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0825" w14:textId="77777777" w:rsidR="0094615E" w:rsidRPr="001D6C0D" w:rsidRDefault="0094615E" w:rsidP="001D6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361"/>
        <w:gridCol w:w="1379"/>
        <w:gridCol w:w="708"/>
        <w:gridCol w:w="1038"/>
        <w:gridCol w:w="1049"/>
        <w:gridCol w:w="694"/>
        <w:gridCol w:w="1396"/>
        <w:gridCol w:w="345"/>
        <w:gridCol w:w="1734"/>
      </w:tblGrid>
      <w:tr w:rsidR="0094615E" w:rsidRPr="009B5015" w14:paraId="580C05D3" w14:textId="77777777">
        <w:trPr>
          <w:trHeight w:val="629"/>
        </w:trPr>
        <w:tc>
          <w:tcPr>
            <w:tcW w:w="10446" w:type="dxa"/>
            <w:gridSpan w:val="10"/>
            <w:shd w:val="clear" w:color="auto" w:fill="BDD6EE"/>
            <w:vAlign w:val="center"/>
          </w:tcPr>
          <w:p w14:paraId="14C155FA" w14:textId="77777777" w:rsidR="0094615E" w:rsidRPr="001D6C0D" w:rsidRDefault="007F7A65">
            <w:pPr>
              <w:spacing w:after="0"/>
              <w:ind w:left="1" w:hanging="3"/>
              <w:jc w:val="center"/>
              <w:rPr>
                <w:b/>
                <w:color w:val="1B1599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Инструмент для оценки устойчивости и безопасности территории жизни</w:t>
            </w:r>
          </w:p>
        </w:tc>
      </w:tr>
      <w:tr w:rsidR="0094615E" w:rsidRPr="009B5015" w14:paraId="0215303A" w14:textId="77777777">
        <w:trPr>
          <w:trHeight w:val="710"/>
        </w:trPr>
        <w:tc>
          <w:tcPr>
            <w:tcW w:w="10446" w:type="dxa"/>
            <w:gridSpan w:val="10"/>
            <w:vAlign w:val="center"/>
          </w:tcPr>
          <w:p w14:paraId="60485DB8" w14:textId="77777777" w:rsidR="0094615E" w:rsidRPr="001D6C0D" w:rsidRDefault="00343EE9" w:rsidP="001D6C0D">
            <w:pPr>
              <w:spacing w:before="120" w:after="120" w:line="240" w:lineRule="auto"/>
              <w:ind w:left="1" w:hanging="3"/>
              <w:jc w:val="center"/>
              <w:rPr>
                <w:color w:val="1B1599"/>
                <w:sz w:val="26"/>
                <w:szCs w:val="26"/>
                <w:lang w:val="ru-RU"/>
              </w:rPr>
            </w:pPr>
            <w:bookmarkStart w:id="0" w:name="_heading=h.gjdgxs" w:colFirst="0" w:colLast="0"/>
            <w:bookmarkEnd w:id="0"/>
            <w:r w:rsidRPr="001D6C0D">
              <w:rPr>
                <w:rStyle w:val="rynqvb"/>
                <w:b/>
                <w:color w:val="17365D" w:themeColor="text2" w:themeShade="BF"/>
                <w:sz w:val="26"/>
                <w:szCs w:val="26"/>
                <w:lang w:val="ru-RU"/>
              </w:rPr>
              <w:t>Руководство</w:t>
            </w:r>
          </w:p>
          <w:p w14:paraId="53405587" w14:textId="77777777" w:rsidR="0094615E" w:rsidRPr="001D6C0D" w:rsidRDefault="0045037C" w:rsidP="001D6C0D">
            <w:pPr>
              <w:spacing w:after="0"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Данный</w:t>
            </w:r>
            <w:r w:rsidR="001E6333" w:rsidRPr="001D6C0D">
              <w:rPr>
                <w:rStyle w:val="rynqvb"/>
                <w:sz w:val="26"/>
                <w:szCs w:val="26"/>
                <w:lang w:val="ru-RU"/>
              </w:rPr>
              <w:t xml:space="preserve"> инструмент поможет вам оценить устойчивость и безопасность </w:t>
            </w:r>
            <w:r w:rsidR="009B5015">
              <w:rPr>
                <w:rStyle w:val="rynqvb"/>
                <w:sz w:val="26"/>
                <w:szCs w:val="26"/>
                <w:lang w:val="ru-RU"/>
              </w:rPr>
              <w:t xml:space="preserve">вашей </w:t>
            </w:r>
            <w:r w:rsidR="001E6333" w:rsidRPr="001D6C0D">
              <w:rPr>
                <w:rStyle w:val="rynqvb"/>
                <w:sz w:val="26"/>
                <w:szCs w:val="26"/>
                <w:lang w:val="ru-RU"/>
              </w:rPr>
              <w:t xml:space="preserve">территории жизни, проверив </w:t>
            </w:r>
            <w:r w:rsidR="001E6333" w:rsidRPr="009B5015">
              <w:rPr>
                <w:rStyle w:val="rynqvb"/>
                <w:b/>
                <w:sz w:val="26"/>
                <w:szCs w:val="26"/>
                <w:lang w:val="ru-RU"/>
              </w:rPr>
              <w:t>«здоровье»</w:t>
            </w:r>
            <w:r w:rsidR="001E6333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 xml:space="preserve">её </w:t>
            </w:r>
            <w:r w:rsidR="001E6333" w:rsidRPr="001D6C0D">
              <w:rPr>
                <w:rStyle w:val="rynqvb"/>
                <w:sz w:val="26"/>
                <w:szCs w:val="26"/>
                <w:lang w:val="ru-RU"/>
              </w:rPr>
              <w:t>пяти основных «</w:t>
            </w:r>
            <w:r w:rsidR="001E6333" w:rsidRPr="0045037C">
              <w:rPr>
                <w:rStyle w:val="rynqvb"/>
                <w:b/>
                <w:sz w:val="26"/>
                <w:szCs w:val="26"/>
                <w:lang w:val="ru-RU"/>
              </w:rPr>
              <w:t>блоков</w:t>
            </w:r>
            <w:r w:rsidR="001E6333" w:rsidRPr="001D6C0D">
              <w:rPr>
                <w:rStyle w:val="rynqvb"/>
                <w:sz w:val="26"/>
                <w:szCs w:val="26"/>
                <w:lang w:val="ru-RU"/>
              </w:rPr>
              <w:t>»</w:t>
            </w:r>
            <w:r w:rsidR="00A13B24" w:rsidRPr="001D6C0D">
              <w:rPr>
                <w:sz w:val="26"/>
                <w:szCs w:val="26"/>
                <w:lang w:val="ru-RU"/>
              </w:rPr>
              <w:t>:</w:t>
            </w:r>
          </w:p>
          <w:p w14:paraId="661DF548" w14:textId="77777777" w:rsidR="0094615E" w:rsidRPr="001D6C0D" w:rsidRDefault="0094615E" w:rsidP="001D6C0D">
            <w:pPr>
              <w:spacing w:after="0"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2657B1CF" w14:textId="77777777" w:rsidR="0094615E" w:rsidRPr="00562F91" w:rsidRDefault="00562F91" w:rsidP="001D6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 xml:space="preserve">Целостность и </w:t>
            </w:r>
            <w:r w:rsidR="001E6333" w:rsidRPr="00562F91">
              <w:rPr>
                <w:rStyle w:val="rynqvb"/>
                <w:b/>
                <w:sz w:val="26"/>
                <w:szCs w:val="26"/>
                <w:lang w:val="ru-RU"/>
              </w:rPr>
              <w:t>сила сообщества</w:t>
            </w:r>
            <w:r w:rsidR="001E6333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народа-</w:t>
            </w:r>
            <w:r w:rsidR="001E6333" w:rsidRPr="00562F91">
              <w:rPr>
                <w:rStyle w:val="rynqvb"/>
                <w:b/>
                <w:sz w:val="26"/>
                <w:szCs w:val="26"/>
                <w:lang w:val="ru-RU"/>
              </w:rPr>
              <w:t>хранител</w:t>
            </w:r>
            <w:r w:rsidR="001E6333" w:rsidRPr="001D6C0D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</w:p>
          <w:p w14:paraId="0D4D2632" w14:textId="77777777" w:rsidR="0094615E" w:rsidRPr="001D6C0D" w:rsidRDefault="00562F91" w:rsidP="001D6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>С</w:t>
            </w:r>
            <w:r w:rsidR="001E6333" w:rsidRPr="001D6C0D">
              <w:rPr>
                <w:rStyle w:val="rynqvb"/>
                <w:b/>
                <w:sz w:val="26"/>
                <w:szCs w:val="26"/>
                <w:lang w:val="ru-RU"/>
              </w:rPr>
              <w:t>вязь между сообществом и его территорией</w:t>
            </w:r>
          </w:p>
          <w:p w14:paraId="63BF1764" w14:textId="77777777" w:rsidR="0094615E" w:rsidRPr="001D6C0D" w:rsidRDefault="0053141C" w:rsidP="001D6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>Деятельность</w:t>
            </w:r>
            <w:r w:rsidR="001E6333"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r w:rsidR="003F2CFE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руководящего </w:t>
            </w:r>
            <w:proofErr w:type="spellStart"/>
            <w:r w:rsidR="001E6333" w:rsidRPr="001D6C0D">
              <w:rPr>
                <w:rStyle w:val="rynqvb"/>
                <w:b/>
                <w:sz w:val="26"/>
                <w:szCs w:val="26"/>
              </w:rPr>
              <w:t>института</w:t>
            </w:r>
            <w:proofErr w:type="spellEnd"/>
          </w:p>
          <w:p w14:paraId="34F13F41" w14:textId="77777777" w:rsidR="00372C4C" w:rsidRPr="00372C4C" w:rsidRDefault="009D1923" w:rsidP="001D6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Style w:val="rynqvb"/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Экологическое здоровье и целостность территории</w:t>
            </w:r>
          </w:p>
          <w:p w14:paraId="261477FB" w14:textId="77777777" w:rsidR="0094615E" w:rsidRPr="0045037C" w:rsidRDefault="00562F91" w:rsidP="001D6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Style w:val="rynqvb"/>
                <w:color w:val="000000"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>С</w:t>
            </w:r>
            <w:r w:rsidR="003F2CFE" w:rsidRPr="001D6C0D">
              <w:rPr>
                <w:rStyle w:val="rynqvb"/>
                <w:b/>
                <w:sz w:val="26"/>
                <w:szCs w:val="26"/>
                <w:lang w:val="ru-RU"/>
              </w:rPr>
              <w:t>редства существовани</w:t>
            </w:r>
            <w:r w:rsidR="0045037C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  <w:r w:rsidR="003F2CFE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и благополучие сообщества</w:t>
            </w:r>
          </w:p>
          <w:p w14:paraId="7A4BAA14" w14:textId="77777777" w:rsidR="0045037C" w:rsidRPr="001D6C0D" w:rsidRDefault="0045037C" w:rsidP="0045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6"/>
                <w:szCs w:val="26"/>
                <w:lang w:val="ru-RU"/>
              </w:rPr>
            </w:pPr>
          </w:p>
          <w:p w14:paraId="43C8AF8F" w14:textId="77777777" w:rsidR="0094615E" w:rsidRPr="001D6C0D" w:rsidRDefault="0045037C" w:rsidP="001D6C0D">
            <w:pPr>
              <w:spacing w:after="0"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Предлагаемый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инструмент использ</w:t>
            </w:r>
            <w:r>
              <w:rPr>
                <w:rStyle w:val="rynqvb"/>
                <w:sz w:val="26"/>
                <w:szCs w:val="26"/>
                <w:lang w:val="ru-RU"/>
              </w:rPr>
              <w:t>ует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ся в </w:t>
            </w:r>
            <w:r>
              <w:rPr>
                <w:rStyle w:val="rynqvb"/>
                <w:sz w:val="26"/>
                <w:szCs w:val="26"/>
                <w:lang w:val="ru-RU"/>
              </w:rPr>
              <w:t>широких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дискуссиях, в идеале </w:t>
            </w:r>
            <w:r>
              <w:rPr>
                <w:rStyle w:val="rynqvb"/>
                <w:sz w:val="26"/>
                <w:szCs w:val="26"/>
                <w:lang w:val="ru-RU"/>
              </w:rPr>
              <w:t xml:space="preserve">– 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при поддержке группы </w:t>
            </w:r>
            <w:proofErr w:type="spellStart"/>
            <w:r w:rsidR="00A659E5" w:rsidRPr="001D6C0D">
              <w:rPr>
                <w:rStyle w:val="rynqvb"/>
                <w:sz w:val="26"/>
                <w:szCs w:val="26"/>
                <w:lang w:val="ru-RU"/>
              </w:rPr>
              <w:t>фасилитаторов</w:t>
            </w:r>
            <w:proofErr w:type="spellEnd"/>
            <w:r>
              <w:rPr>
                <w:rStyle w:val="rynqvb"/>
                <w:sz w:val="26"/>
                <w:szCs w:val="26"/>
                <w:lang w:val="ru-RU"/>
              </w:rPr>
              <w:t>, и может быть также применён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>в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небольши</w:t>
            </w:r>
            <w:r>
              <w:rPr>
                <w:rStyle w:val="rynqvb"/>
                <w:sz w:val="26"/>
                <w:szCs w:val="26"/>
                <w:lang w:val="ru-RU"/>
              </w:rPr>
              <w:t>х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групп</w:t>
            </w:r>
            <w:r>
              <w:rPr>
                <w:rStyle w:val="rynqvb"/>
                <w:sz w:val="26"/>
                <w:szCs w:val="26"/>
                <w:lang w:val="ru-RU"/>
              </w:rPr>
              <w:t>ах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одного пола, возраста, отношения к территории и т. д.</w:t>
            </w:r>
          </w:p>
          <w:p w14:paraId="0503E92E" w14:textId="77777777" w:rsidR="0094615E" w:rsidRPr="001D6C0D" w:rsidRDefault="0045037C" w:rsidP="002C6970">
            <w:pPr>
              <w:spacing w:after="120"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Обсуждение идёт в группах, по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каждо</w:t>
            </w:r>
            <w:r>
              <w:rPr>
                <w:rStyle w:val="rynqvb"/>
                <w:sz w:val="26"/>
                <w:szCs w:val="26"/>
                <w:lang w:val="ru-RU"/>
              </w:rPr>
              <w:t>му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45037C">
              <w:rPr>
                <w:rStyle w:val="rynqvb"/>
                <w:b/>
                <w:sz w:val="26"/>
                <w:szCs w:val="26"/>
                <w:lang w:val="ru-RU"/>
              </w:rPr>
              <w:t>блок</w:t>
            </w:r>
            <w:r>
              <w:rPr>
                <w:rStyle w:val="rynqvb"/>
                <w:b/>
                <w:sz w:val="26"/>
                <w:szCs w:val="26"/>
                <w:lang w:val="ru-RU"/>
              </w:rPr>
              <w:t>у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>отдельно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, </w:t>
            </w:r>
            <w:r>
              <w:rPr>
                <w:rStyle w:val="rynqvb"/>
                <w:sz w:val="26"/>
                <w:szCs w:val="26"/>
                <w:lang w:val="ru-RU"/>
              </w:rPr>
              <w:t xml:space="preserve">с 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>предл</w:t>
            </w:r>
            <w:r>
              <w:rPr>
                <w:rStyle w:val="rynqvb"/>
                <w:sz w:val="26"/>
                <w:szCs w:val="26"/>
                <w:lang w:val="ru-RU"/>
              </w:rPr>
              <w:t>ожением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нескольк</w:t>
            </w:r>
            <w:r>
              <w:rPr>
                <w:rStyle w:val="rynqvb"/>
                <w:sz w:val="26"/>
                <w:szCs w:val="26"/>
                <w:lang w:val="ru-RU"/>
              </w:rPr>
              <w:t>их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>тематических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вопросов</w:t>
            </w:r>
            <w:r w:rsidR="00A13B24" w:rsidRPr="001D6C0D">
              <w:rPr>
                <w:sz w:val="26"/>
                <w:szCs w:val="26"/>
                <w:lang w:val="ru-RU"/>
              </w:rPr>
              <w:t xml:space="preserve">. 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После </w:t>
            </w:r>
            <w:proofErr w:type="gramStart"/>
            <w:r w:rsidR="00A659E5" w:rsidRPr="001D6C0D">
              <w:rPr>
                <w:rStyle w:val="rynqvb"/>
                <w:sz w:val="26"/>
                <w:szCs w:val="26"/>
                <w:lang w:val="ru-RU"/>
              </w:rPr>
              <w:t>10-20</w:t>
            </w:r>
            <w:proofErr w:type="gramEnd"/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минут обмена мнениями группа формулирует </w:t>
            </w:r>
            <w:r>
              <w:rPr>
                <w:rStyle w:val="rynqvb"/>
                <w:sz w:val="26"/>
                <w:szCs w:val="26"/>
                <w:lang w:val="ru-RU"/>
              </w:rPr>
              <w:t>к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>каждому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2C6970" w:rsidRPr="001D6C0D">
              <w:rPr>
                <w:rStyle w:val="rynqvb"/>
                <w:sz w:val="26"/>
                <w:szCs w:val="26"/>
                <w:lang w:val="ru-RU"/>
              </w:rPr>
              <w:t>блок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у</w:t>
            </w:r>
            <w:r w:rsidR="002C6970" w:rsidRPr="0045037C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="00A659E5" w:rsidRPr="0045037C">
              <w:rPr>
                <w:rStyle w:val="rynqvb"/>
                <w:b/>
                <w:sz w:val="26"/>
                <w:szCs w:val="26"/>
                <w:lang w:val="ru-RU"/>
              </w:rPr>
              <w:t>ключевой вопрос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>, на который должен быть дан коллективный ответ в соответствии с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о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A659E5" w:rsidRPr="002C6970">
              <w:rPr>
                <w:rStyle w:val="rynqvb"/>
                <w:b/>
                <w:sz w:val="26"/>
                <w:szCs w:val="26"/>
                <w:lang w:val="ru-RU"/>
              </w:rPr>
              <w:t>шкалой</w:t>
            </w:r>
            <w:r w:rsidR="002C6970" w:rsidRPr="002C6970">
              <w:rPr>
                <w:rStyle w:val="rynqvb"/>
                <w:b/>
                <w:sz w:val="26"/>
                <w:szCs w:val="26"/>
                <w:lang w:val="ru-RU"/>
              </w:rPr>
              <w:t xml:space="preserve"> качества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 (например, от </w:t>
            </w:r>
            <w:r w:rsidR="00A659E5" w:rsidRPr="002C6970">
              <w:rPr>
                <w:rStyle w:val="rynqvb"/>
                <w:i/>
                <w:sz w:val="26"/>
                <w:szCs w:val="26"/>
                <w:lang w:val="ru-RU"/>
              </w:rPr>
              <w:t>не существует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до </w:t>
            </w:r>
            <w:r w:rsidR="00A659E5" w:rsidRPr="002C6970">
              <w:rPr>
                <w:rStyle w:val="rynqvb"/>
                <w:i/>
                <w:sz w:val="26"/>
                <w:szCs w:val="26"/>
                <w:lang w:val="ru-RU"/>
              </w:rPr>
              <w:t>очень сильный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или </w:t>
            </w:r>
            <w:r w:rsidR="00A659E5" w:rsidRPr="002C6970">
              <w:rPr>
                <w:rStyle w:val="rynqvb"/>
                <w:i/>
                <w:sz w:val="26"/>
                <w:szCs w:val="26"/>
                <w:lang w:val="ru-RU"/>
              </w:rPr>
              <w:t>здоровый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>).</w:t>
            </w:r>
            <w:r w:rsidR="00A659E5" w:rsidRPr="001D6C0D">
              <w:rPr>
                <w:sz w:val="26"/>
                <w:szCs w:val="26"/>
                <w:lang w:val="ru-RU"/>
              </w:rPr>
              <w:t xml:space="preserve">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При желании,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 xml:space="preserve"> шкалу </w:t>
            </w:r>
            <w:r w:rsidR="002C6970" w:rsidRPr="001D6C0D">
              <w:rPr>
                <w:rStyle w:val="rynqvb"/>
                <w:sz w:val="26"/>
                <w:szCs w:val="26"/>
                <w:lang w:val="ru-RU"/>
              </w:rPr>
              <w:t>качеств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а </w:t>
            </w:r>
            <w:r w:rsidR="00A659E5" w:rsidRPr="001D6C0D">
              <w:rPr>
                <w:rStyle w:val="rynqvb"/>
                <w:sz w:val="26"/>
                <w:szCs w:val="26"/>
                <w:lang w:val="ru-RU"/>
              </w:rPr>
              <w:t>можно преобразовать в числовую оценку (например, по шкале от 0 до 5), как показано ниже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:</w:t>
            </w:r>
          </w:p>
        </w:tc>
      </w:tr>
      <w:tr w:rsidR="0094615E" w:rsidRPr="001D6C0D" w14:paraId="5E266E5D" w14:textId="77777777">
        <w:trPr>
          <w:trHeight w:val="710"/>
        </w:trPr>
        <w:tc>
          <w:tcPr>
            <w:tcW w:w="1742" w:type="dxa"/>
            <w:shd w:val="clear" w:color="auto" w:fill="FF0000"/>
            <w:vAlign w:val="center"/>
          </w:tcPr>
          <w:p w14:paraId="01E7E27D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 w:themeColor="background1"/>
                <w:sz w:val="26"/>
                <w:szCs w:val="26"/>
              </w:rPr>
            </w:pPr>
            <w:r w:rsidRPr="001D6C0D">
              <w:rPr>
                <w:color w:val="FFFFFF" w:themeColor="background1"/>
                <w:sz w:val="26"/>
                <w:szCs w:val="26"/>
              </w:rPr>
              <w:t>0</w:t>
            </w:r>
          </w:p>
          <w:p w14:paraId="37E8787B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Не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существует</w:t>
            </w:r>
            <w:proofErr w:type="spellEnd"/>
          </w:p>
        </w:tc>
        <w:tc>
          <w:tcPr>
            <w:tcW w:w="1740" w:type="dxa"/>
            <w:gridSpan w:val="2"/>
            <w:shd w:val="clear" w:color="auto" w:fill="FF6600"/>
            <w:vAlign w:val="center"/>
          </w:tcPr>
          <w:p w14:paraId="6C62D174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260A5258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Очень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слабый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или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деградирова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вший</w:t>
            </w:r>
            <w:proofErr w:type="spellEnd"/>
          </w:p>
        </w:tc>
        <w:tc>
          <w:tcPr>
            <w:tcW w:w="1746" w:type="dxa"/>
            <w:gridSpan w:val="2"/>
            <w:shd w:val="clear" w:color="auto" w:fill="FFCC66"/>
            <w:vAlign w:val="center"/>
          </w:tcPr>
          <w:p w14:paraId="7505AF8A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2</w:t>
            </w:r>
          </w:p>
          <w:p w14:paraId="762C3C76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Относительно деградировавший</w:t>
            </w:r>
          </w:p>
        </w:tc>
        <w:tc>
          <w:tcPr>
            <w:tcW w:w="1743" w:type="dxa"/>
            <w:gridSpan w:val="2"/>
            <w:shd w:val="clear" w:color="auto" w:fill="C5E0B3"/>
            <w:vAlign w:val="center"/>
          </w:tcPr>
          <w:p w14:paraId="1A187A53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3</w:t>
            </w:r>
          </w:p>
          <w:p w14:paraId="38197494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Умеренн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или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смешанн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ый</w:t>
            </w:r>
            <w:proofErr w:type="spellEnd"/>
          </w:p>
        </w:tc>
        <w:tc>
          <w:tcPr>
            <w:tcW w:w="1741" w:type="dxa"/>
            <w:gridSpan w:val="2"/>
            <w:shd w:val="clear" w:color="auto" w:fill="A8D08D"/>
            <w:vAlign w:val="center"/>
          </w:tcPr>
          <w:p w14:paraId="439A34F9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4</w:t>
            </w:r>
          </w:p>
          <w:p w14:paraId="0DEEFAD1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Относительно</w:t>
            </w:r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сильный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или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здоровый</w:t>
            </w:r>
            <w:proofErr w:type="spellEnd"/>
          </w:p>
        </w:tc>
        <w:tc>
          <w:tcPr>
            <w:tcW w:w="1734" w:type="dxa"/>
            <w:shd w:val="clear" w:color="auto" w:fill="538135"/>
            <w:vAlign w:val="center"/>
          </w:tcPr>
          <w:p w14:paraId="2418ECE8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 w:themeColor="background1"/>
                <w:sz w:val="26"/>
                <w:szCs w:val="26"/>
              </w:rPr>
            </w:pPr>
            <w:r w:rsidRPr="001D6C0D">
              <w:rPr>
                <w:color w:val="FFFFFF" w:themeColor="background1"/>
                <w:sz w:val="26"/>
                <w:szCs w:val="26"/>
              </w:rPr>
              <w:t>5</w:t>
            </w:r>
          </w:p>
          <w:p w14:paraId="6B4556F9" w14:textId="77777777" w:rsidR="0094615E" w:rsidRPr="001D6C0D" w:rsidRDefault="00A659E5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Очень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сильный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или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здоровый</w:t>
            </w:r>
            <w:proofErr w:type="spellEnd"/>
          </w:p>
        </w:tc>
      </w:tr>
      <w:tr w:rsidR="0094615E" w:rsidRPr="009B5015" w14:paraId="53857EC9" w14:textId="77777777">
        <w:trPr>
          <w:trHeight w:val="841"/>
        </w:trPr>
        <w:tc>
          <w:tcPr>
            <w:tcW w:w="10446" w:type="dxa"/>
            <w:gridSpan w:val="10"/>
            <w:vAlign w:val="center"/>
          </w:tcPr>
          <w:p w14:paraId="0364D2CF" w14:textId="77777777" w:rsidR="0094615E" w:rsidRPr="001D6C0D" w:rsidRDefault="0094615E" w:rsidP="001D6C0D">
            <w:pPr>
              <w:spacing w:after="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4DF80DB0" w14:textId="77777777" w:rsidR="0094615E" w:rsidRPr="001D6C0D" w:rsidRDefault="002B3867" w:rsidP="001D6C0D">
            <w:pPr>
              <w:spacing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Баллы не так важны.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Важно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понять, насколько </w:t>
            </w:r>
            <w:r w:rsidR="002C6970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и почему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полезен каждый </w:t>
            </w:r>
            <w:r w:rsidRPr="002C6970">
              <w:rPr>
                <w:rStyle w:val="rynqvb"/>
                <w:b/>
                <w:i/>
                <w:sz w:val="26"/>
                <w:szCs w:val="26"/>
                <w:lang w:val="ru-RU"/>
              </w:rPr>
              <w:t>блок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.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Если он </w:t>
            </w:r>
            <w:r w:rsidRPr="002C6970">
              <w:rPr>
                <w:rStyle w:val="rynqvb"/>
                <w:i/>
                <w:sz w:val="26"/>
                <w:szCs w:val="26"/>
                <w:lang w:val="ru-RU"/>
              </w:rPr>
              <w:t>слабый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каковы его основные недостатки и что им способствует?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Если он </w:t>
            </w:r>
            <w:r w:rsidRPr="002C6970">
              <w:rPr>
                <w:rStyle w:val="rynqvb"/>
                <w:i/>
                <w:sz w:val="26"/>
                <w:szCs w:val="26"/>
                <w:lang w:val="ru-RU"/>
              </w:rPr>
              <w:t>сильный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каковы эти сильные стороны и что и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определя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ет?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Существуют ли текущие или ожидаемые угрозы или возможности, которые ослабляют или усиливают этот фактор?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И так далее</w:t>
            </w:r>
            <w:r w:rsidR="002C6970">
              <w:rPr>
                <w:sz w:val="26"/>
                <w:szCs w:val="26"/>
                <w:lang w:val="ru-RU"/>
              </w:rPr>
              <w:t>…</w:t>
            </w:r>
          </w:p>
          <w:p w14:paraId="40320582" w14:textId="77777777" w:rsidR="0094615E" w:rsidRPr="001D6C0D" w:rsidRDefault="002B3867" w:rsidP="001D6C0D">
            <w:pPr>
              <w:spacing w:after="12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Группа должна подробно записывать вопросы, поднятые в ходе обсуждения,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все высказанные мнения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 любые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предложенные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рекомендации</w:t>
            </w:r>
            <w:r w:rsidR="00A13B24" w:rsidRPr="001D6C0D">
              <w:rPr>
                <w:sz w:val="26"/>
                <w:szCs w:val="26"/>
                <w:lang w:val="ru-RU"/>
              </w:rPr>
              <w:t>.</w:t>
            </w:r>
          </w:p>
          <w:p w14:paraId="5A0A2DA2" w14:textId="77777777" w:rsidR="0094615E" w:rsidRPr="001D6C0D" w:rsidRDefault="002B3867" w:rsidP="000846DA">
            <w:pPr>
              <w:spacing w:after="12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заключение дискуссии можно всей совокупности блоков присвоить </w:t>
            </w:r>
            <w:r w:rsidRPr="002C6970">
              <w:rPr>
                <w:rStyle w:val="rynqvb"/>
                <w:b/>
                <w:sz w:val="26"/>
                <w:szCs w:val="26"/>
                <w:lang w:val="ru-RU"/>
              </w:rPr>
              <w:t>общий балл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путем сложения баллов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всех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пяти блок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ов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как показано ниже.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Суммарный балл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будет находиться в диапазоне от 0 до 25 и да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с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т очень приблизительное представление об общей устойчивости и безопасности территории жизни.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Эту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цифр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у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мож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но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провер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>ять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через один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2C6970">
              <w:rPr>
                <w:rStyle w:val="rynqvb"/>
                <w:sz w:val="26"/>
                <w:szCs w:val="26"/>
                <w:lang w:val="ru-RU"/>
              </w:rPr>
              <w:lastRenderedPageBreak/>
              <w:t>год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или несколько лет, чтобы увидеть, улучшается ли ситуация.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="000846DA">
              <w:rPr>
                <w:rStyle w:val="hwtze"/>
                <w:sz w:val="26"/>
                <w:szCs w:val="26"/>
                <w:lang w:val="ru-RU"/>
              </w:rPr>
              <w:t>Полученные 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ценки </w:t>
            </w:r>
            <w:r w:rsidRPr="000846DA">
              <w:rPr>
                <w:rStyle w:val="rynqvb"/>
                <w:b/>
                <w:i/>
                <w:sz w:val="26"/>
                <w:szCs w:val="26"/>
                <w:lang w:val="ru-RU"/>
              </w:rPr>
              <w:t>нельзя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сравнивать на </w:t>
            </w:r>
            <w:r w:rsidRPr="000846DA">
              <w:rPr>
                <w:rStyle w:val="rynqvb"/>
                <w:b/>
                <w:i/>
                <w:sz w:val="26"/>
                <w:szCs w:val="26"/>
                <w:lang w:val="ru-RU"/>
              </w:rPr>
              <w:t>разных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территориях жизни, поскольку они полностью зависят от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конкретной территории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 xml:space="preserve">происходящих на ней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процессов</w:t>
            </w:r>
            <w:r w:rsidR="00A13B24" w:rsidRPr="001D6C0D">
              <w:rPr>
                <w:sz w:val="26"/>
                <w:szCs w:val="26"/>
                <w:lang w:val="ru-RU"/>
              </w:rPr>
              <w:t>.</w:t>
            </w:r>
          </w:p>
        </w:tc>
      </w:tr>
      <w:tr w:rsidR="0094615E" w:rsidRPr="001D6C0D" w14:paraId="701F1681" w14:textId="77777777">
        <w:trPr>
          <w:trHeight w:val="773"/>
        </w:trPr>
        <w:tc>
          <w:tcPr>
            <w:tcW w:w="2103" w:type="dxa"/>
            <w:gridSpan w:val="2"/>
            <w:shd w:val="clear" w:color="auto" w:fill="FF0000"/>
            <w:vAlign w:val="center"/>
          </w:tcPr>
          <w:p w14:paraId="435DC42E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lastRenderedPageBreak/>
              <w:t>0 – 5</w:t>
            </w:r>
          </w:p>
          <w:p w14:paraId="7F3BE668" w14:textId="77777777" w:rsidR="0094615E" w:rsidRPr="001D6C0D" w:rsidRDefault="002B3867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Небезопасный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или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r w:rsidRPr="001D6C0D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не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устойчивый</w:t>
            </w:r>
            <w:proofErr w:type="spellEnd"/>
          </w:p>
        </w:tc>
        <w:tc>
          <w:tcPr>
            <w:tcW w:w="2087" w:type="dxa"/>
            <w:gridSpan w:val="2"/>
            <w:shd w:val="clear" w:color="auto" w:fill="FF6600"/>
            <w:vAlign w:val="center"/>
          </w:tcPr>
          <w:p w14:paraId="380331D9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5 - 10</w:t>
            </w:r>
          </w:p>
          <w:p w14:paraId="6D9C144A" w14:textId="77777777" w:rsidR="0094615E" w:rsidRPr="001D6C0D" w:rsidRDefault="002B3867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Небезопасный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,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низкая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устойчивость</w:t>
            </w:r>
            <w:proofErr w:type="spellEnd"/>
          </w:p>
        </w:tc>
        <w:tc>
          <w:tcPr>
            <w:tcW w:w="2087" w:type="dxa"/>
            <w:gridSpan w:val="2"/>
            <w:shd w:val="clear" w:color="auto" w:fill="FFCC66"/>
            <w:vAlign w:val="center"/>
          </w:tcPr>
          <w:p w14:paraId="17C35F82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10 – 15</w:t>
            </w:r>
          </w:p>
          <w:p w14:paraId="3D33C509" w14:textId="77777777" w:rsidR="0094615E" w:rsidRPr="001D6C0D" w:rsidRDefault="002B3867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Относительно</w:t>
            </w:r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ненадежный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,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низкая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устойчивость</w:t>
            </w:r>
            <w:proofErr w:type="spellEnd"/>
          </w:p>
        </w:tc>
        <w:tc>
          <w:tcPr>
            <w:tcW w:w="2090" w:type="dxa"/>
            <w:gridSpan w:val="2"/>
            <w:shd w:val="clear" w:color="auto" w:fill="A8D08D"/>
            <w:vAlign w:val="center"/>
          </w:tcPr>
          <w:p w14:paraId="061AB6B3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15-20</w:t>
            </w:r>
          </w:p>
          <w:p w14:paraId="49DFAEFE" w14:textId="77777777" w:rsidR="0094615E" w:rsidRPr="001D6C0D" w:rsidRDefault="002B3867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Достаточно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безопасный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и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устойчивый</w:t>
            </w:r>
            <w:proofErr w:type="spellEnd"/>
          </w:p>
        </w:tc>
        <w:tc>
          <w:tcPr>
            <w:tcW w:w="2079" w:type="dxa"/>
            <w:gridSpan w:val="2"/>
            <w:shd w:val="clear" w:color="auto" w:fill="538135"/>
            <w:vAlign w:val="center"/>
          </w:tcPr>
          <w:p w14:paraId="2549286E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  <w:shd w:val="clear" w:color="auto" w:fill="538135"/>
              </w:rPr>
              <w:t>20-25</w:t>
            </w:r>
          </w:p>
          <w:p w14:paraId="02A0DBDB" w14:textId="77777777" w:rsidR="0094615E" w:rsidRPr="001D6C0D" w:rsidRDefault="002B3867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Очень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безопасный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и</w:t>
            </w:r>
            <w:r w:rsidRPr="001D6C0D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 xml:space="preserve"> устойчивый</w:t>
            </w:r>
          </w:p>
        </w:tc>
      </w:tr>
    </w:tbl>
    <w:p w14:paraId="73AF4AAC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p w14:paraId="26D0AA56" w14:textId="77777777" w:rsidR="0094615E" w:rsidRPr="001D6C0D" w:rsidRDefault="00A13B24" w:rsidP="001D6C0D">
      <w:pPr>
        <w:ind w:left="1" w:hanging="3"/>
        <w:rPr>
          <w:sz w:val="26"/>
          <w:szCs w:val="26"/>
        </w:rPr>
      </w:pPr>
      <w:r w:rsidRPr="001D6C0D">
        <w:rPr>
          <w:sz w:val="26"/>
          <w:szCs w:val="26"/>
        </w:rPr>
        <w:br w:type="page"/>
      </w:r>
    </w:p>
    <w:tbl>
      <w:tblPr>
        <w:tblStyle w:val="a0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1391"/>
        <w:gridCol w:w="1701"/>
        <w:gridCol w:w="2060"/>
        <w:gridCol w:w="1962"/>
        <w:gridCol w:w="1513"/>
      </w:tblGrid>
      <w:tr w:rsidR="0094615E" w:rsidRPr="009B5015" w14:paraId="2192E887" w14:textId="77777777">
        <w:trPr>
          <w:trHeight w:val="710"/>
        </w:trPr>
        <w:tc>
          <w:tcPr>
            <w:tcW w:w="10446" w:type="dxa"/>
            <w:gridSpan w:val="6"/>
            <w:shd w:val="clear" w:color="auto" w:fill="B4C6E7"/>
            <w:vAlign w:val="center"/>
          </w:tcPr>
          <w:p w14:paraId="2E2376D7" w14:textId="77777777" w:rsidR="0094615E" w:rsidRPr="001D6C0D" w:rsidRDefault="000846DA" w:rsidP="005F06D2">
            <w:pPr>
              <w:spacing w:after="0"/>
              <w:ind w:left="1" w:hanging="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Б</w:t>
            </w:r>
            <w:r w:rsidR="00B112AA" w:rsidRPr="001D6C0D">
              <w:rPr>
                <w:rStyle w:val="rynqvb"/>
                <w:b/>
                <w:sz w:val="26"/>
                <w:szCs w:val="26"/>
                <w:lang w:val="ru-RU"/>
              </w:rPr>
              <w:t>лок 1</w:t>
            </w:r>
            <w:r w:rsidR="005F06D2">
              <w:rPr>
                <w:rStyle w:val="rynqvb"/>
                <w:b/>
                <w:sz w:val="26"/>
                <w:szCs w:val="26"/>
                <w:lang w:val="ru-RU"/>
              </w:rPr>
              <w:t>.</w:t>
            </w:r>
            <w:r w:rsidR="00B112AA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Целостность и сила сообщества </w:t>
            </w:r>
            <w:r w:rsidR="005F06D2">
              <w:rPr>
                <w:rStyle w:val="rynqvb"/>
                <w:b/>
                <w:sz w:val="26"/>
                <w:szCs w:val="26"/>
                <w:lang w:val="ru-RU"/>
              </w:rPr>
              <w:t>народа-</w:t>
            </w:r>
            <w:r w:rsidR="00B112AA" w:rsidRPr="001D6C0D">
              <w:rPr>
                <w:rStyle w:val="rynqvb"/>
                <w:b/>
                <w:sz w:val="26"/>
                <w:szCs w:val="26"/>
                <w:lang w:val="ru-RU"/>
              </w:rPr>
              <w:t>хранител</w:t>
            </w:r>
            <w:r w:rsidR="00562F91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</w:p>
        </w:tc>
      </w:tr>
      <w:tr w:rsidR="0094615E" w:rsidRPr="009B5015" w14:paraId="3D9EDEA5" w14:textId="77777777">
        <w:trPr>
          <w:trHeight w:val="8540"/>
        </w:trPr>
        <w:tc>
          <w:tcPr>
            <w:tcW w:w="10446" w:type="dxa"/>
            <w:gridSpan w:val="6"/>
          </w:tcPr>
          <w:p w14:paraId="1BEF5564" w14:textId="77777777" w:rsidR="0094615E" w:rsidRPr="005F06D2" w:rsidRDefault="00C16D60" w:rsidP="005F0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right="100" w:hanging="3"/>
              <w:jc w:val="both"/>
              <w:rPr>
                <w:b/>
                <w:color w:val="404040"/>
                <w:sz w:val="26"/>
                <w:szCs w:val="26"/>
                <w:lang w:val="ru-RU"/>
              </w:rPr>
            </w:pPr>
            <w:r w:rsidRPr="005F06D2">
              <w:rPr>
                <w:rStyle w:val="rynqvb"/>
                <w:b/>
                <w:sz w:val="26"/>
                <w:szCs w:val="26"/>
                <w:lang w:val="ru-RU"/>
              </w:rPr>
              <w:t>Вопросы для обсуждения</w:t>
            </w:r>
            <w:r w:rsidR="00A13B24" w:rsidRPr="005F06D2">
              <w:rPr>
                <w:b/>
                <w:color w:val="000000"/>
                <w:sz w:val="26"/>
                <w:szCs w:val="26"/>
                <w:lang w:val="ru-RU"/>
              </w:rPr>
              <w:t>:</w:t>
            </w:r>
          </w:p>
          <w:p w14:paraId="47ABA8B5" w14:textId="77777777" w:rsidR="0094615E" w:rsidRPr="001D6C0D" w:rsidRDefault="00C16D60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00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Есть ли у нашего сообщества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чувство общности и общие ценности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в том числе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,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в отношении территории нашей жизни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1F73F741" w14:textId="77777777" w:rsidR="0094615E" w:rsidRPr="001D6C0D" w:rsidRDefault="00C16D60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00" w:hanging="3"/>
              <w:jc w:val="both"/>
              <w:rPr>
                <w:color w:val="000000"/>
                <w:sz w:val="26"/>
                <w:szCs w:val="26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Существуют ли какие-либо конкретные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события, церемонии, действия или механизмы, которые, </w:t>
            </w:r>
            <w:r w:rsidR="000846DA">
              <w:rPr>
                <w:rStyle w:val="rynqvb"/>
                <w:b/>
                <w:sz w:val="26"/>
                <w:szCs w:val="26"/>
                <w:lang w:val="ru-RU"/>
              </w:rPr>
              <w:t xml:space="preserve">как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кажется, поддерживают и укрепляют нашу общую идентичность и </w:t>
            </w:r>
            <w:r w:rsidR="000846DA">
              <w:rPr>
                <w:rStyle w:val="rynqvb"/>
                <w:b/>
                <w:sz w:val="26"/>
                <w:szCs w:val="26"/>
                <w:lang w:val="ru-RU"/>
              </w:rPr>
              <w:t xml:space="preserve">нашу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внутреннюю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солидарность</w:t>
            </w:r>
            <w:proofErr w:type="spellEnd"/>
            <w:r w:rsidR="00A13B24" w:rsidRPr="001D6C0D">
              <w:rPr>
                <w:color w:val="000000"/>
                <w:sz w:val="26"/>
                <w:szCs w:val="26"/>
              </w:rPr>
              <w:t>?</w:t>
            </w:r>
          </w:p>
          <w:p w14:paraId="3EE147BD" w14:textId="77777777" w:rsidR="0094615E" w:rsidRPr="001D6C0D" w:rsidRDefault="00C16D60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Различа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тся ли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они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в разных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группа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наше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го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сообществ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— например, между мужчинами и женщинами, пожилыми и молодыми людьми, этническими меньшинствами, </w:t>
            </w:r>
            <w:r w:rsidR="000846DA" w:rsidRPr="001D6C0D">
              <w:rPr>
                <w:rStyle w:val="rynqvb"/>
                <w:sz w:val="26"/>
                <w:szCs w:val="26"/>
                <w:lang w:val="ru-RU"/>
              </w:rPr>
              <w:t>языковыми группами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,</w:t>
            </w:r>
            <w:r w:rsidR="000846DA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3078EE" w:rsidRPr="001D6C0D">
              <w:rPr>
                <w:rStyle w:val="rynqvb"/>
                <w:sz w:val="26"/>
                <w:szCs w:val="26"/>
                <w:lang w:val="ru-RU"/>
              </w:rPr>
              <w:t>между различными группами по типу средств существовани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я</w:t>
            </w:r>
            <w:r w:rsidR="003078EE" w:rsidRPr="001D6C0D">
              <w:rPr>
                <w:rStyle w:val="rynqvb"/>
                <w:sz w:val="26"/>
                <w:szCs w:val="26"/>
                <w:lang w:val="ru-RU"/>
              </w:rPr>
              <w:t>, уровню благосостояния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6389F04E" w14:textId="77777777" w:rsidR="0094615E" w:rsidRPr="001D6C0D" w:rsidRDefault="00C16D60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00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Способно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ли наше сообщество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достичь внутреннего консенсуса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по важным вопросам, влияющим на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 xml:space="preserve">нашу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территорию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 xml:space="preserve"> жизни и</w:t>
            </w:r>
            <w:r w:rsidR="000846DA" w:rsidRPr="001D6C0D">
              <w:rPr>
                <w:rStyle w:val="rynqvb"/>
                <w:sz w:val="26"/>
                <w:szCs w:val="26"/>
                <w:lang w:val="ru-RU"/>
              </w:rPr>
              <w:t xml:space="preserve"> нашу жизнь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 xml:space="preserve"> в целом</w:t>
            </w:r>
            <w:r w:rsidR="000846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?</w:t>
            </w:r>
          </w:p>
          <w:p w14:paraId="3DD4C796" w14:textId="77777777" w:rsidR="0094615E" w:rsidRPr="001D6C0D" w:rsidRDefault="00C16D60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Замечает ли наше сообщество какие-либо тревожные или 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 xml:space="preserve">наоборот –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позитивные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тенденции в отношении нашей общей целостности, чувства взаимной связи и ответственности за нашу территорию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26F9AADF" w14:textId="77777777" w:rsidR="0094615E" w:rsidRPr="001D6C0D" w:rsidRDefault="00C16D60" w:rsidP="005F0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right="100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Примечания к обсуждению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(какие ключевые проблемы были выявлены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?):</w:t>
            </w:r>
          </w:p>
          <w:p w14:paraId="531CFDA2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1A3B1AC7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687EFF7C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6B1C24EA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31C1224A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594D3F55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0383808A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66E6EDBF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  <w:p w14:paraId="443B9A65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u w:val="single"/>
                <w:lang w:val="ru-RU"/>
              </w:rPr>
            </w:pPr>
          </w:p>
        </w:tc>
      </w:tr>
      <w:tr w:rsidR="0094615E" w:rsidRPr="009B5015" w14:paraId="29DEC639" w14:textId="77777777">
        <w:trPr>
          <w:trHeight w:val="2591"/>
        </w:trPr>
        <w:tc>
          <w:tcPr>
            <w:tcW w:w="1819" w:type="dxa"/>
            <w:shd w:val="clear" w:color="auto" w:fill="B4C6E7"/>
          </w:tcPr>
          <w:p w14:paraId="12D04480" w14:textId="77777777" w:rsidR="0094615E" w:rsidRPr="001D6C0D" w:rsidRDefault="00C16D60" w:rsidP="001D6C0D">
            <w:pPr>
              <w:spacing w:after="0"/>
              <w:ind w:left="1" w:hanging="3"/>
              <w:rPr>
                <w:b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Ключевой вопрос 1. В какой степени люди в нашем сообществе чувствуют себя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связанными друг с другом и ответственными друг за друга?</w:t>
            </w:r>
          </w:p>
        </w:tc>
        <w:tc>
          <w:tcPr>
            <w:tcW w:w="7114" w:type="dxa"/>
            <w:gridSpan w:val="4"/>
            <w:shd w:val="clear" w:color="auto" w:fill="B4C6E7"/>
          </w:tcPr>
          <w:p w14:paraId="5AE08CD5" w14:textId="77777777" w:rsidR="0094615E" w:rsidRPr="001D6C0D" w:rsidRDefault="00C16D60" w:rsidP="001D6C0D">
            <w:pPr>
              <w:spacing w:after="0"/>
              <w:ind w:left="1" w:hanging="3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lastRenderedPageBreak/>
              <w:t>Групповой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ответ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>:</w:t>
            </w:r>
            <w:r w:rsidRPr="001D6C0D">
              <w:rPr>
                <w:rStyle w:val="rynqvb"/>
                <w:sz w:val="26"/>
                <w:szCs w:val="26"/>
              </w:rPr>
              <w:t xml:space="preserve"> (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описание</w:t>
            </w:r>
            <w:proofErr w:type="spellEnd"/>
            <w:r w:rsidR="00A13B24" w:rsidRPr="001D6C0D">
              <w:rPr>
                <w:sz w:val="26"/>
                <w:szCs w:val="26"/>
              </w:rPr>
              <w:t>)</w:t>
            </w:r>
          </w:p>
          <w:p w14:paraId="7387B944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38DB6981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546B40D2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31A292A7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44E0ECC1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03E78B06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B4C6E7"/>
          </w:tcPr>
          <w:p w14:paraId="64CD0FAA" w14:textId="77777777" w:rsidR="0094615E" w:rsidRPr="001D6C0D" w:rsidRDefault="00C16D60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Суммарный балл: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(от 0 до 5 по шкале</w:t>
            </w:r>
            <w:r w:rsidR="000846DA">
              <w:rPr>
                <w:rStyle w:val="rynqvb"/>
                <w:sz w:val="26"/>
                <w:szCs w:val="26"/>
                <w:lang w:val="ru-RU"/>
              </w:rPr>
              <w:t>, данной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ниже</w:t>
            </w:r>
            <w:r w:rsidR="00A13B24" w:rsidRPr="001D6C0D">
              <w:rPr>
                <w:sz w:val="26"/>
                <w:szCs w:val="26"/>
                <w:lang w:val="ru-RU"/>
              </w:rPr>
              <w:t>)</w:t>
            </w:r>
          </w:p>
        </w:tc>
      </w:tr>
      <w:tr w:rsidR="0094615E" w:rsidRPr="001D6C0D" w14:paraId="370AB833" w14:textId="77777777">
        <w:trPr>
          <w:trHeight w:val="710"/>
        </w:trPr>
        <w:tc>
          <w:tcPr>
            <w:tcW w:w="1819" w:type="dxa"/>
            <w:shd w:val="clear" w:color="auto" w:fill="FF0000"/>
          </w:tcPr>
          <w:p w14:paraId="62674DE6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0</w:t>
            </w:r>
          </w:p>
          <w:p w14:paraId="30245E8D" w14:textId="77777777" w:rsidR="0094615E" w:rsidRPr="001D6C0D" w:rsidRDefault="00C16D60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Совсем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391" w:type="dxa"/>
            <w:shd w:val="clear" w:color="auto" w:fill="FF6600"/>
          </w:tcPr>
          <w:p w14:paraId="7E4C1392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4797CBC3" w14:textId="77777777" w:rsidR="0094615E" w:rsidRPr="001D6C0D" w:rsidRDefault="00C16D60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Совсем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немного</w:t>
            </w:r>
            <w:proofErr w:type="spellEnd"/>
          </w:p>
        </w:tc>
        <w:tc>
          <w:tcPr>
            <w:tcW w:w="1701" w:type="dxa"/>
            <w:shd w:val="clear" w:color="auto" w:fill="FFCC66"/>
          </w:tcPr>
          <w:p w14:paraId="2570DE1E" w14:textId="77777777" w:rsidR="0094615E" w:rsidRPr="0045468C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5468C">
              <w:rPr>
                <w:sz w:val="26"/>
                <w:szCs w:val="26"/>
                <w:lang w:val="ru-RU"/>
              </w:rPr>
              <w:t>2</w:t>
            </w:r>
          </w:p>
          <w:p w14:paraId="7605FC69" w14:textId="77777777" w:rsidR="0094615E" w:rsidRPr="001D6C0D" w:rsidRDefault="00C16D60" w:rsidP="00D0490B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Немного</w:t>
            </w:r>
            <w:r w:rsidR="0045468C">
              <w:rPr>
                <w:rStyle w:val="rynqvb"/>
                <w:sz w:val="26"/>
                <w:szCs w:val="26"/>
                <w:lang w:val="ru-RU"/>
              </w:rPr>
              <w:t xml:space="preserve">, с тенденцией </w:t>
            </w:r>
            <w:proofErr w:type="spellStart"/>
            <w:r w:rsidR="00D0490B">
              <w:rPr>
                <w:rStyle w:val="rynqvb"/>
                <w:sz w:val="26"/>
                <w:szCs w:val="26"/>
                <w:lang w:val="ru-RU"/>
              </w:rPr>
              <w:t>кослаблению</w:t>
            </w:r>
            <w:proofErr w:type="spellEnd"/>
          </w:p>
        </w:tc>
        <w:tc>
          <w:tcPr>
            <w:tcW w:w="2060" w:type="dxa"/>
            <w:shd w:val="clear" w:color="auto" w:fill="C5E0B3"/>
          </w:tcPr>
          <w:p w14:paraId="5EB14E57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3</w:t>
            </w:r>
          </w:p>
          <w:p w14:paraId="531745BB" w14:textId="77777777" w:rsidR="0094615E" w:rsidRPr="001D6C0D" w:rsidRDefault="0034492E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Умеренно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,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но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стабильно</w:t>
            </w:r>
          </w:p>
        </w:tc>
        <w:tc>
          <w:tcPr>
            <w:tcW w:w="1962" w:type="dxa"/>
            <w:shd w:val="clear" w:color="auto" w:fill="A8D08D"/>
          </w:tcPr>
          <w:p w14:paraId="3EDB06E0" w14:textId="77777777" w:rsidR="0094615E" w:rsidRPr="00D0490B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D0490B">
              <w:rPr>
                <w:sz w:val="26"/>
                <w:szCs w:val="26"/>
                <w:lang w:val="ru-RU"/>
              </w:rPr>
              <w:t>4</w:t>
            </w:r>
          </w:p>
          <w:p w14:paraId="73A3A773" w14:textId="77777777" w:rsidR="0094615E" w:rsidRPr="00D0490B" w:rsidRDefault="0034492E" w:rsidP="00D0490B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D0490B">
              <w:rPr>
                <w:rStyle w:val="rynqvb"/>
                <w:sz w:val="26"/>
                <w:szCs w:val="26"/>
                <w:lang w:val="ru-RU"/>
              </w:rPr>
              <w:t xml:space="preserve">Довольно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сильно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, с тенденцией к усилению</w:t>
            </w:r>
          </w:p>
        </w:tc>
        <w:tc>
          <w:tcPr>
            <w:tcW w:w="1513" w:type="dxa"/>
            <w:shd w:val="clear" w:color="auto" w:fill="538135"/>
          </w:tcPr>
          <w:p w14:paraId="685BCC14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5</w:t>
            </w:r>
          </w:p>
          <w:p w14:paraId="24B10B49" w14:textId="77777777" w:rsidR="0094615E" w:rsidRPr="001D6C0D" w:rsidRDefault="0034492E" w:rsidP="00D0490B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  <w:lang w:val="ru-RU"/>
              </w:rPr>
              <w:t>Очень сильно</w:t>
            </w:r>
          </w:p>
        </w:tc>
      </w:tr>
    </w:tbl>
    <w:p w14:paraId="31495DB6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p w14:paraId="669CD925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tbl>
      <w:tblPr>
        <w:tblStyle w:val="a1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546"/>
        <w:gridCol w:w="2016"/>
        <w:gridCol w:w="1740"/>
        <w:gridCol w:w="1820"/>
        <w:gridCol w:w="1661"/>
      </w:tblGrid>
      <w:tr w:rsidR="0094615E" w:rsidRPr="009B5015" w14:paraId="72C60F4E" w14:textId="77777777">
        <w:trPr>
          <w:trHeight w:val="530"/>
        </w:trPr>
        <w:tc>
          <w:tcPr>
            <w:tcW w:w="10446" w:type="dxa"/>
            <w:gridSpan w:val="6"/>
            <w:shd w:val="clear" w:color="auto" w:fill="B4C6E7"/>
            <w:vAlign w:val="center"/>
          </w:tcPr>
          <w:p w14:paraId="2A434BF7" w14:textId="77777777" w:rsidR="0094615E" w:rsidRPr="001D6C0D" w:rsidRDefault="00D0490B" w:rsidP="005F06D2">
            <w:pPr>
              <w:spacing w:after="0"/>
              <w:ind w:left="1" w:hanging="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>Б</w:t>
            </w:r>
            <w:r w:rsidR="006A62A6" w:rsidRPr="001D6C0D">
              <w:rPr>
                <w:rStyle w:val="rynqvb"/>
                <w:b/>
                <w:sz w:val="26"/>
                <w:szCs w:val="26"/>
                <w:lang w:val="ru-RU"/>
              </w:rPr>
              <w:t>лок 2</w:t>
            </w:r>
            <w:r w:rsidR="005F06D2">
              <w:rPr>
                <w:rStyle w:val="rynqvb"/>
                <w:b/>
                <w:sz w:val="26"/>
                <w:szCs w:val="26"/>
                <w:lang w:val="ru-RU"/>
              </w:rPr>
              <w:t>.</w:t>
            </w:r>
            <w:r w:rsidR="006A62A6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="005F06D2">
              <w:rPr>
                <w:rStyle w:val="rynqvb"/>
                <w:b/>
                <w:sz w:val="26"/>
                <w:szCs w:val="26"/>
                <w:lang w:val="ru-RU"/>
              </w:rPr>
              <w:t>С</w:t>
            </w:r>
            <w:r w:rsidR="006A62A6" w:rsidRPr="001D6C0D">
              <w:rPr>
                <w:rStyle w:val="rynqvb"/>
                <w:b/>
                <w:sz w:val="26"/>
                <w:szCs w:val="26"/>
                <w:lang w:val="ru-RU"/>
              </w:rPr>
              <w:t>вязь между сообществом и его территорией</w:t>
            </w:r>
          </w:p>
        </w:tc>
      </w:tr>
      <w:tr w:rsidR="0094615E" w:rsidRPr="009B5015" w14:paraId="59FD4B06" w14:textId="77777777">
        <w:trPr>
          <w:trHeight w:val="5210"/>
        </w:trPr>
        <w:tc>
          <w:tcPr>
            <w:tcW w:w="10446" w:type="dxa"/>
            <w:gridSpan w:val="6"/>
            <w:shd w:val="clear" w:color="auto" w:fill="FFFFFF"/>
            <w:vAlign w:val="center"/>
          </w:tcPr>
          <w:p w14:paraId="3346159A" w14:textId="77777777" w:rsidR="00D33C9A" w:rsidRDefault="00D33C9A" w:rsidP="005F06D2">
            <w:pPr>
              <w:shd w:val="clear" w:color="auto" w:fill="FFFFFF"/>
              <w:spacing w:after="0"/>
              <w:ind w:left="1" w:hanging="3"/>
              <w:jc w:val="both"/>
              <w:rPr>
                <w:rStyle w:val="rynqvb"/>
                <w:b/>
                <w:sz w:val="26"/>
                <w:szCs w:val="26"/>
                <w:lang w:val="ru-RU"/>
              </w:rPr>
            </w:pPr>
          </w:p>
          <w:p w14:paraId="22B78EF0" w14:textId="77777777" w:rsidR="0094615E" w:rsidRPr="005F06D2" w:rsidRDefault="00D26BEF" w:rsidP="005F06D2">
            <w:pPr>
              <w:shd w:val="clear" w:color="auto" w:fill="FFFFFF"/>
              <w:spacing w:after="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5F06D2">
              <w:rPr>
                <w:rStyle w:val="rynqvb"/>
                <w:b/>
                <w:sz w:val="26"/>
                <w:szCs w:val="26"/>
                <w:lang w:val="ru-RU"/>
              </w:rPr>
              <w:t>Вопросы для обсуждения</w:t>
            </w:r>
            <w:r w:rsidR="00A13B24" w:rsidRPr="005F06D2">
              <w:rPr>
                <w:b/>
                <w:sz w:val="26"/>
                <w:szCs w:val="26"/>
                <w:lang w:val="ru-RU"/>
              </w:rPr>
              <w:t>:</w:t>
            </w:r>
          </w:p>
          <w:p w14:paraId="76F3466E" w14:textId="77777777" w:rsidR="0094615E" w:rsidRPr="001D6C0D" w:rsidRDefault="00D26BEF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Есть ли у нашего сообщества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давние и/или очень прочные отношения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 нашей территорией (или, по крайней мере, с ее частью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)?</w:t>
            </w:r>
          </w:p>
          <w:p w14:paraId="6DE1E178" w14:textId="77777777" w:rsidR="0094615E" w:rsidRPr="001D6C0D" w:rsidRDefault="00D26BEF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00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Знают ли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члены сообщества о нашей территории и е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ё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особенностях, а также о 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 xml:space="preserve">наших с ней основополагающих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связях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0D93AE03" w14:textId="77777777" w:rsidR="0094615E" w:rsidRPr="001D6C0D" w:rsidRDefault="00D26BEF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Считают ли члены нашего сообщества территорию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важной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Готовы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ли мы, как сообщество,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защищать </w:t>
            </w:r>
            <w:r w:rsidR="00D0490B">
              <w:rPr>
                <w:rStyle w:val="rynqvb"/>
                <w:b/>
                <w:sz w:val="26"/>
                <w:szCs w:val="26"/>
                <w:lang w:val="ru-RU"/>
              </w:rPr>
              <w:t>себя и свою территорию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если потребуется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75874E7A" w14:textId="77777777" w:rsidR="0094615E" w:rsidRPr="001D6C0D" w:rsidRDefault="00D26BEF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Видит ли наше сообщество какие-либо тревожные или 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 xml:space="preserve">наоборот –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позитивные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тенденции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 точки зрения нашей общей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связи с нашей территорией</w:t>
            </w:r>
            <w:r w:rsidR="00D0490B">
              <w:rPr>
                <w:rStyle w:val="rynqvb"/>
                <w:b/>
                <w:sz w:val="26"/>
                <w:szCs w:val="26"/>
                <w:lang w:val="ru-RU"/>
              </w:rPr>
              <w:t xml:space="preserve"> жизни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и ответственности за нее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62DA90A9" w14:textId="77777777" w:rsidR="0094615E" w:rsidRPr="001D6C0D" w:rsidRDefault="003078EE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Отличается ли это чувство связи в разных группах наше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го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сообществ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— например, между мужчинами и женщинами, пожилыми и молодыми людьми, этническими меньшинствами, </w:t>
            </w:r>
            <w:r w:rsidR="00D0490B" w:rsidRPr="001D6C0D">
              <w:rPr>
                <w:rStyle w:val="rynqvb"/>
                <w:sz w:val="26"/>
                <w:szCs w:val="26"/>
                <w:lang w:val="ru-RU"/>
              </w:rPr>
              <w:t>языковыми группами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,</w:t>
            </w:r>
            <w:r w:rsidR="00D0490B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между различными группами по типу средств существовани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религии, уровню благосостояния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75EC8446" w14:textId="77777777" w:rsidR="0094615E" w:rsidRPr="00D0490B" w:rsidRDefault="003078EE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Передаются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ли знания, навыки и отношения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связанные с нашей территорией жизни,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от старших </w:t>
            </w:r>
            <w:r w:rsidR="00D0490B" w:rsidRPr="001D6C0D">
              <w:rPr>
                <w:rStyle w:val="rynqvb"/>
                <w:b/>
                <w:sz w:val="26"/>
                <w:szCs w:val="26"/>
                <w:lang w:val="ru-RU"/>
              </w:rPr>
              <w:t>поколени</w:t>
            </w:r>
            <w:r w:rsidR="00D0490B">
              <w:rPr>
                <w:rStyle w:val="rynqvb"/>
                <w:b/>
                <w:sz w:val="26"/>
                <w:szCs w:val="26"/>
                <w:lang w:val="ru-RU"/>
              </w:rPr>
              <w:t>й</w:t>
            </w:r>
            <w:r w:rsidR="00D0490B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к младшим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D0490B">
              <w:rPr>
                <w:rStyle w:val="rynqvb"/>
                <w:sz w:val="26"/>
                <w:szCs w:val="26"/>
                <w:lang w:val="ru-RU"/>
              </w:rPr>
              <w:t>Углубляются ли и обогащаются ли со временем</w:t>
            </w:r>
            <w:r w:rsidR="00D0490B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="00D0490B" w:rsidRPr="00D0490B">
              <w:rPr>
                <w:rStyle w:val="rynqvb"/>
                <w:sz w:val="26"/>
                <w:szCs w:val="26"/>
                <w:lang w:val="ru-RU"/>
              </w:rPr>
              <w:t>эти знания, навыки и отношения</w:t>
            </w:r>
            <w:r w:rsidR="00A13B24" w:rsidRPr="00D0490B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0D9B6C51" w14:textId="77777777" w:rsidR="0094615E" w:rsidRPr="001D6C0D" w:rsidRDefault="00D26BEF" w:rsidP="005F06D2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Примечания к обсуждению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(какие ключевые проблемы были выявлены</w:t>
            </w:r>
            <w:r w:rsidR="00A13B24" w:rsidRPr="001D6C0D">
              <w:rPr>
                <w:sz w:val="26"/>
                <w:szCs w:val="26"/>
                <w:lang w:val="ru-RU"/>
              </w:rPr>
              <w:t>?):</w:t>
            </w:r>
          </w:p>
          <w:p w14:paraId="1E970EB5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241C00D6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6158C55E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259886C2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6776919F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4ABD7619" w14:textId="77777777" w:rsidR="0094615E" w:rsidRPr="001D6C0D" w:rsidRDefault="0094615E" w:rsidP="003E788B">
            <w:pPr>
              <w:spacing w:before="120" w:after="120"/>
              <w:ind w:leftChars="0" w:left="0" w:firstLineChars="0" w:firstLine="0"/>
              <w:rPr>
                <w:sz w:val="26"/>
                <w:szCs w:val="26"/>
                <w:lang w:val="ru-RU"/>
              </w:rPr>
            </w:pPr>
          </w:p>
          <w:p w14:paraId="61688827" w14:textId="77777777" w:rsidR="0094615E" w:rsidRPr="001D6C0D" w:rsidRDefault="0094615E" w:rsidP="001D6C0D">
            <w:pPr>
              <w:spacing w:before="120" w:after="120"/>
              <w:ind w:left="1" w:hanging="3"/>
              <w:rPr>
                <w:sz w:val="26"/>
                <w:szCs w:val="26"/>
                <w:lang w:val="ru-RU"/>
              </w:rPr>
            </w:pPr>
          </w:p>
          <w:p w14:paraId="023C2FAA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</w:p>
        </w:tc>
      </w:tr>
      <w:tr w:rsidR="0094615E" w:rsidRPr="009B5015" w14:paraId="17796AA2" w14:textId="77777777" w:rsidTr="003E788B">
        <w:trPr>
          <w:trHeight w:val="2811"/>
        </w:trPr>
        <w:tc>
          <w:tcPr>
            <w:tcW w:w="1663" w:type="dxa"/>
            <w:shd w:val="clear" w:color="auto" w:fill="B4C6E7"/>
          </w:tcPr>
          <w:p w14:paraId="6533FCD9" w14:textId="77777777" w:rsidR="0094615E" w:rsidRPr="001D6C0D" w:rsidRDefault="003E788B" w:rsidP="001D6C0D">
            <w:pPr>
              <w:spacing w:after="0"/>
              <w:ind w:left="1" w:hanging="3"/>
              <w:rPr>
                <w:b/>
                <w:sz w:val="26"/>
                <w:szCs w:val="26"/>
                <w:highlight w:val="yellow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Ключевой вопрос 2: Насколько сильна связь или чувство связи нашего сообщества с территорией нашей жизни?</w:t>
            </w:r>
          </w:p>
        </w:tc>
        <w:tc>
          <w:tcPr>
            <w:tcW w:w="7122" w:type="dxa"/>
            <w:gridSpan w:val="4"/>
            <w:shd w:val="clear" w:color="auto" w:fill="B4C6E7"/>
          </w:tcPr>
          <w:p w14:paraId="1677EF3F" w14:textId="77777777" w:rsidR="003E788B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Групповой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ответ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>:</w:t>
            </w:r>
            <w:r w:rsidRPr="001D6C0D">
              <w:rPr>
                <w:rStyle w:val="rynqvb"/>
                <w:sz w:val="26"/>
                <w:szCs w:val="26"/>
              </w:rPr>
              <w:t xml:space="preserve"> (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описание</w:t>
            </w:r>
            <w:proofErr w:type="spellEnd"/>
            <w:r w:rsidRPr="001D6C0D">
              <w:rPr>
                <w:sz w:val="26"/>
                <w:szCs w:val="26"/>
              </w:rPr>
              <w:t>)</w:t>
            </w:r>
          </w:p>
          <w:p w14:paraId="1221F245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3B580540" w14:textId="77777777" w:rsidR="0094615E" w:rsidRPr="001D6C0D" w:rsidRDefault="0094615E" w:rsidP="003E788B">
            <w:pPr>
              <w:spacing w:after="0"/>
              <w:ind w:leftChars="0" w:left="0" w:firstLineChars="0" w:firstLine="0"/>
              <w:rPr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B4C6E7"/>
          </w:tcPr>
          <w:p w14:paraId="3ACE4D54" w14:textId="77777777" w:rsidR="0094615E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Суммарный балл: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(от 0 до 5 по шкале ниже</w:t>
            </w:r>
            <w:r w:rsidRPr="001D6C0D">
              <w:rPr>
                <w:sz w:val="26"/>
                <w:szCs w:val="26"/>
                <w:lang w:val="ru-RU"/>
              </w:rPr>
              <w:t>)</w:t>
            </w:r>
          </w:p>
        </w:tc>
      </w:tr>
      <w:tr w:rsidR="0094615E" w:rsidRPr="001D6C0D" w14:paraId="401028F4" w14:textId="77777777">
        <w:trPr>
          <w:trHeight w:val="710"/>
        </w:trPr>
        <w:tc>
          <w:tcPr>
            <w:tcW w:w="1663" w:type="dxa"/>
            <w:shd w:val="clear" w:color="auto" w:fill="FF0000"/>
          </w:tcPr>
          <w:p w14:paraId="27FC7789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0</w:t>
            </w:r>
          </w:p>
          <w:p w14:paraId="1B827C78" w14:textId="77777777" w:rsidR="0094615E" w:rsidRPr="001D6C0D" w:rsidRDefault="003E788B" w:rsidP="001D6C0D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Отсутствует</w:t>
            </w:r>
            <w:proofErr w:type="spellEnd"/>
          </w:p>
        </w:tc>
        <w:tc>
          <w:tcPr>
            <w:tcW w:w="1546" w:type="dxa"/>
            <w:shd w:val="clear" w:color="auto" w:fill="FF6600"/>
          </w:tcPr>
          <w:p w14:paraId="77EDB5D2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75653C43" w14:textId="77777777" w:rsidR="0094615E" w:rsidRPr="001D6C0D" w:rsidRDefault="003E788B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sz w:val="26"/>
                <w:szCs w:val="26"/>
              </w:rPr>
              <w:t>Довольно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слаб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ая</w:t>
            </w:r>
            <w:proofErr w:type="spellEnd"/>
          </w:p>
        </w:tc>
        <w:tc>
          <w:tcPr>
            <w:tcW w:w="2016" w:type="dxa"/>
            <w:shd w:val="clear" w:color="auto" w:fill="FFCC66"/>
          </w:tcPr>
          <w:p w14:paraId="47C5C3A9" w14:textId="77777777" w:rsidR="0094615E" w:rsidRPr="00D0490B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D0490B">
              <w:rPr>
                <w:sz w:val="26"/>
                <w:szCs w:val="26"/>
                <w:lang w:val="ru-RU"/>
              </w:rPr>
              <w:t>2</w:t>
            </w:r>
          </w:p>
          <w:p w14:paraId="08F004D6" w14:textId="77777777" w:rsidR="0094615E" w:rsidRPr="001D6C0D" w:rsidRDefault="003E788B" w:rsidP="00D0490B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Е</w:t>
            </w:r>
            <w:r w:rsidRPr="00D0490B">
              <w:rPr>
                <w:rStyle w:val="rynqvb"/>
                <w:sz w:val="26"/>
                <w:szCs w:val="26"/>
                <w:lang w:val="ru-RU"/>
              </w:rPr>
              <w:t xml:space="preserve">сть, но 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с тенденцией к ослаблению</w:t>
            </w:r>
          </w:p>
        </w:tc>
        <w:tc>
          <w:tcPr>
            <w:tcW w:w="1740" w:type="dxa"/>
            <w:shd w:val="clear" w:color="auto" w:fill="C5E0B3"/>
          </w:tcPr>
          <w:p w14:paraId="7AF6426E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3</w:t>
            </w:r>
          </w:p>
          <w:p w14:paraId="545F7B1C" w14:textId="77777777" w:rsidR="0094615E" w:rsidRPr="001D6C0D" w:rsidRDefault="003E788B" w:rsidP="00562F91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С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уществует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и 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 xml:space="preserve">является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стабил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ьн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ой</w:t>
            </w:r>
            <w:proofErr w:type="spellEnd"/>
          </w:p>
        </w:tc>
        <w:tc>
          <w:tcPr>
            <w:tcW w:w="1820" w:type="dxa"/>
            <w:shd w:val="clear" w:color="auto" w:fill="A8D08D"/>
          </w:tcPr>
          <w:p w14:paraId="6E02B277" w14:textId="77777777" w:rsidR="0094615E" w:rsidRPr="00D0490B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D0490B">
              <w:rPr>
                <w:sz w:val="26"/>
                <w:szCs w:val="26"/>
                <w:lang w:val="ru-RU"/>
              </w:rPr>
              <w:t>4</w:t>
            </w:r>
          </w:p>
          <w:p w14:paraId="78858280" w14:textId="77777777" w:rsidR="0094615E" w:rsidRPr="00D0490B" w:rsidRDefault="003E788B" w:rsidP="00D0490B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С</w:t>
            </w:r>
            <w:r w:rsidRPr="00D0490B">
              <w:rPr>
                <w:rStyle w:val="rynqvb"/>
                <w:sz w:val="26"/>
                <w:szCs w:val="26"/>
                <w:lang w:val="ru-RU"/>
              </w:rPr>
              <w:t>ильн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а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я,</w:t>
            </w:r>
            <w:r w:rsidRPr="00D0490B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D0490B">
              <w:rPr>
                <w:rStyle w:val="rynqvb"/>
                <w:sz w:val="26"/>
                <w:szCs w:val="26"/>
                <w:lang w:val="ru-RU"/>
              </w:rPr>
              <w:t>с тенденцией к усилению</w:t>
            </w:r>
          </w:p>
        </w:tc>
        <w:tc>
          <w:tcPr>
            <w:tcW w:w="1661" w:type="dxa"/>
            <w:shd w:val="clear" w:color="auto" w:fill="538135"/>
          </w:tcPr>
          <w:p w14:paraId="34EC71B2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5</w:t>
            </w:r>
          </w:p>
          <w:p w14:paraId="6DD2839E" w14:textId="77777777" w:rsidR="0094615E" w:rsidRPr="001D6C0D" w:rsidRDefault="00CA5B38" w:rsidP="001D6C0D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О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чень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мощн</w:t>
            </w:r>
            <w:r w:rsidRPr="001D6C0D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ая</w:t>
            </w:r>
            <w:proofErr w:type="spellEnd"/>
          </w:p>
        </w:tc>
      </w:tr>
    </w:tbl>
    <w:p w14:paraId="46FFE957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p w14:paraId="62A77A22" w14:textId="77777777" w:rsidR="0094615E" w:rsidRDefault="0094615E" w:rsidP="001D6C0D">
      <w:pPr>
        <w:ind w:left="1" w:hanging="3"/>
        <w:rPr>
          <w:sz w:val="26"/>
          <w:szCs w:val="26"/>
          <w:lang w:val="ru-RU"/>
        </w:rPr>
      </w:pPr>
    </w:p>
    <w:p w14:paraId="4E0547C9" w14:textId="77777777" w:rsidR="00562F91" w:rsidRDefault="00562F91" w:rsidP="001D6C0D">
      <w:pPr>
        <w:ind w:left="1" w:hanging="3"/>
        <w:rPr>
          <w:sz w:val="26"/>
          <w:szCs w:val="26"/>
          <w:lang w:val="ru-RU"/>
        </w:rPr>
      </w:pPr>
    </w:p>
    <w:p w14:paraId="3B9FD744" w14:textId="77777777" w:rsidR="00562F91" w:rsidRPr="00562F91" w:rsidRDefault="00562F91" w:rsidP="001D6C0D">
      <w:pPr>
        <w:ind w:left="1" w:hanging="3"/>
        <w:rPr>
          <w:sz w:val="26"/>
          <w:szCs w:val="26"/>
          <w:lang w:val="ru-RU"/>
        </w:rPr>
      </w:pPr>
    </w:p>
    <w:tbl>
      <w:tblPr>
        <w:tblStyle w:val="a2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81"/>
        <w:gridCol w:w="1744"/>
        <w:gridCol w:w="1740"/>
        <w:gridCol w:w="1824"/>
        <w:gridCol w:w="1661"/>
      </w:tblGrid>
      <w:tr w:rsidR="0094615E" w:rsidRPr="009B5015" w14:paraId="183FE24B" w14:textId="77777777">
        <w:trPr>
          <w:trHeight w:val="530"/>
        </w:trPr>
        <w:tc>
          <w:tcPr>
            <w:tcW w:w="10446" w:type="dxa"/>
            <w:gridSpan w:val="6"/>
            <w:shd w:val="clear" w:color="auto" w:fill="B4C6E7"/>
            <w:vAlign w:val="center"/>
          </w:tcPr>
          <w:p w14:paraId="7E121F18" w14:textId="77777777" w:rsidR="0094615E" w:rsidRPr="001D6C0D" w:rsidRDefault="00562F91" w:rsidP="001D6C0D">
            <w:pPr>
              <w:spacing w:after="0"/>
              <w:ind w:left="1" w:hanging="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Б</w:t>
            </w:r>
            <w:r w:rsidR="00CA5B38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лок 3: </w:t>
            </w:r>
            <w:r w:rsidR="005F06D2">
              <w:rPr>
                <w:rStyle w:val="rynqvb"/>
                <w:b/>
                <w:sz w:val="26"/>
                <w:szCs w:val="26"/>
                <w:lang w:val="ru-RU"/>
              </w:rPr>
              <w:t>Деятельность</w:t>
            </w:r>
            <w:r w:rsidR="00CA5B38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руководящего института</w:t>
            </w:r>
          </w:p>
        </w:tc>
      </w:tr>
      <w:tr w:rsidR="0094615E" w:rsidRPr="009B5015" w14:paraId="401836E3" w14:textId="77777777">
        <w:trPr>
          <w:trHeight w:val="8720"/>
        </w:trPr>
        <w:tc>
          <w:tcPr>
            <w:tcW w:w="10446" w:type="dxa"/>
            <w:gridSpan w:val="6"/>
            <w:shd w:val="clear" w:color="auto" w:fill="FFFFFF"/>
          </w:tcPr>
          <w:p w14:paraId="65D91369" w14:textId="77777777" w:rsidR="00D33C9A" w:rsidRDefault="00D33C9A" w:rsidP="005F06D2">
            <w:pPr>
              <w:spacing w:after="0"/>
              <w:ind w:left="1" w:hanging="3"/>
              <w:jc w:val="both"/>
              <w:rPr>
                <w:rStyle w:val="rynqvb"/>
                <w:b/>
                <w:sz w:val="26"/>
                <w:szCs w:val="26"/>
                <w:lang w:val="ru-RU"/>
              </w:rPr>
            </w:pPr>
          </w:p>
          <w:p w14:paraId="53CA9DE0" w14:textId="77777777" w:rsidR="0094615E" w:rsidRPr="005F06D2" w:rsidRDefault="00D26BEF" w:rsidP="005F06D2">
            <w:pPr>
              <w:spacing w:after="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Вопросы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для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обсуждения</w:t>
            </w:r>
            <w:proofErr w:type="spellEnd"/>
            <w:r w:rsidR="00A13B24" w:rsidRPr="001D6C0D">
              <w:rPr>
                <w:b/>
                <w:sz w:val="26"/>
                <w:szCs w:val="26"/>
              </w:rPr>
              <w:t>:</w:t>
            </w:r>
          </w:p>
          <w:p w14:paraId="1F178872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00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Существует ли институт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который принимает решения относительно территории нашей жизни (например, </w:t>
            </w:r>
            <w:r w:rsidR="005F06D2">
              <w:rPr>
                <w:rStyle w:val="rynqvb"/>
                <w:sz w:val="26"/>
                <w:szCs w:val="26"/>
                <w:lang w:val="ru-RU"/>
              </w:rPr>
              <w:t xml:space="preserve">относительно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правил доступа 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>к ресурсам</w:t>
            </w:r>
            <w:r w:rsidR="00A541C0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и 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 xml:space="preserve">правил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пользования</w:t>
            </w:r>
            <w:r w:rsidR="005F06D2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>ими</w:t>
            </w:r>
            <w:r w:rsidR="00A541C0">
              <w:rPr>
                <w:color w:val="000000"/>
                <w:sz w:val="26"/>
                <w:szCs w:val="26"/>
                <w:lang w:val="ru-RU"/>
              </w:rPr>
              <w:t>)?</w:t>
            </w:r>
          </w:p>
          <w:p w14:paraId="64DA50BB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Являются ли 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>те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 xml:space="preserve">кто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принимае</w:t>
            </w:r>
            <w:r w:rsidR="00A541C0">
              <w:rPr>
                <w:rStyle w:val="rynqvb"/>
                <w:sz w:val="26"/>
                <w:szCs w:val="26"/>
                <w:lang w:val="ru-RU"/>
              </w:rPr>
              <w:t>т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решения,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легитимными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в глазах нашего сообщества?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Солидарны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ли члены нашего сообщества с нашим институтом управления территорией жизни?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Уважают ли они его решения и защищают ли их в случае необходимости</w:t>
            </w:r>
            <w:r w:rsidR="00A541C0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2658158A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Способен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ли наш институт управления территорией жизни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обеспечить выполнение собственных решений и правил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1C3F0F6C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 связи с предыдущим вопросом: имеет ли наша территория жизни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границы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Нанесена ли на карту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наша территория жизни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  <w:r w:rsidRPr="001D6C0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Признан</w:t>
            </w:r>
            <w:r w:rsidR="00A541C0">
              <w:rPr>
                <w:rStyle w:val="rynqvb"/>
                <w:b/>
                <w:sz w:val="26"/>
                <w:szCs w:val="26"/>
                <w:lang w:val="ru-RU"/>
              </w:rPr>
              <w:t>ы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ли </w:t>
            </w:r>
            <w:r w:rsidR="00A541C0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официально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эт</w:t>
            </w:r>
            <w:r w:rsidR="00A541C0">
              <w:rPr>
                <w:rStyle w:val="rynqvb"/>
                <w:b/>
                <w:sz w:val="26"/>
                <w:szCs w:val="26"/>
                <w:lang w:val="ru-RU"/>
              </w:rPr>
              <w:t>и границы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в законодательстве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>?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>О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тражен</w:t>
            </w:r>
            <w:r w:rsidR="00A541C0">
              <w:rPr>
                <w:rStyle w:val="rynqvb"/>
                <w:b/>
                <w:sz w:val="26"/>
                <w:szCs w:val="26"/>
                <w:lang w:val="ru-RU"/>
              </w:rPr>
              <w:t>ы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 xml:space="preserve">ли они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в каких-либо политических документах или национальных отчетах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</w:p>
          <w:p w14:paraId="3A3F763B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Видит ли наше сообщество какие-либо тревожные или 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 xml:space="preserve">наоборот –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позитивные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тенденции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>, касающиеся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общего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уважения 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 xml:space="preserve">к руководству нашей </w:t>
            </w:r>
            <w:r w:rsidR="0002553D" w:rsidRPr="001D6C0D">
              <w:rPr>
                <w:rStyle w:val="rynqvb"/>
                <w:b/>
                <w:sz w:val="26"/>
                <w:szCs w:val="26"/>
                <w:lang w:val="ru-RU"/>
              </w:rPr>
              <w:t>территори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>и</w:t>
            </w:r>
            <w:r w:rsidR="0002553D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жизни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и участия сообщества в управлении</w:t>
            </w:r>
            <w:r w:rsidR="0002553D">
              <w:rPr>
                <w:rStyle w:val="rynqvb"/>
                <w:b/>
                <w:sz w:val="26"/>
                <w:szCs w:val="26"/>
                <w:lang w:val="ru-RU"/>
              </w:rPr>
              <w:t xml:space="preserve"> ею</w:t>
            </w:r>
            <w:r w:rsidR="0002553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2FA780AA" w14:textId="77777777" w:rsidR="0094615E" w:rsidRPr="001D6C0D" w:rsidRDefault="002E1BE7" w:rsidP="005F0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Различается ли это участие между группами наше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>го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сообществ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— например, мужчинами и женщинами, пожилыми и молодыми людьми, этническими меньшинствами, </w:t>
            </w:r>
            <w:r w:rsidR="0002553D" w:rsidRPr="001D6C0D">
              <w:rPr>
                <w:rStyle w:val="rynqvb"/>
                <w:sz w:val="26"/>
                <w:szCs w:val="26"/>
                <w:lang w:val="ru-RU"/>
              </w:rPr>
              <w:t>языковыми группами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>,</w:t>
            </w:r>
            <w:r w:rsidR="0002553D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между различными группами по типу средств существовани</w:t>
            </w:r>
            <w:r w:rsidR="0002553D">
              <w:rPr>
                <w:rStyle w:val="rynqvb"/>
                <w:sz w:val="26"/>
                <w:szCs w:val="26"/>
                <w:lang w:val="ru-RU"/>
              </w:rPr>
              <w:t>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уровню благосостояния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47FFBB52" w14:textId="77777777" w:rsidR="0094615E" w:rsidRPr="001D6C0D" w:rsidRDefault="0094615E" w:rsidP="005F06D2">
            <w:pPr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38C21028" w14:textId="77777777" w:rsidR="0094615E" w:rsidRPr="001D6C0D" w:rsidRDefault="00D26BEF" w:rsidP="005F06D2">
            <w:pPr>
              <w:spacing w:before="120" w:after="12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Примечания к обсуждению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(какие ключевые проблемы были выявлены</w:t>
            </w:r>
            <w:r w:rsidR="00A13B24" w:rsidRPr="001D6C0D">
              <w:rPr>
                <w:sz w:val="26"/>
                <w:szCs w:val="26"/>
                <w:lang w:val="ru-RU"/>
              </w:rPr>
              <w:t>?):</w:t>
            </w:r>
          </w:p>
          <w:p w14:paraId="07F2A06E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020163E5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0A620A0F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6E2887F6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23F4E723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05540129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02BD3466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2F8FF0DE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</w:p>
        </w:tc>
      </w:tr>
      <w:tr w:rsidR="0094615E" w:rsidRPr="009B5015" w14:paraId="446A46D7" w14:textId="77777777" w:rsidTr="002E1BE7">
        <w:trPr>
          <w:trHeight w:val="2420"/>
        </w:trPr>
        <w:tc>
          <w:tcPr>
            <w:tcW w:w="1696" w:type="dxa"/>
            <w:shd w:val="clear" w:color="auto" w:fill="B4C6E7"/>
          </w:tcPr>
          <w:p w14:paraId="7BFE82D2" w14:textId="77777777" w:rsidR="0094615E" w:rsidRPr="001D6C0D" w:rsidRDefault="002E1BE7" w:rsidP="00DA38D5">
            <w:pPr>
              <w:spacing w:after="0"/>
              <w:ind w:left="1" w:hanging="3"/>
              <w:rPr>
                <w:b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 xml:space="preserve">Ключевой вопрос 3: Насколько хорошо </w:t>
            </w:r>
            <w:r w:rsidR="00DA38D5">
              <w:rPr>
                <w:rStyle w:val="rynqvb"/>
                <w:b/>
                <w:sz w:val="26"/>
                <w:szCs w:val="26"/>
                <w:lang w:val="ru-RU"/>
              </w:rPr>
              <w:t>работает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наш институт </w:t>
            </w:r>
            <w:r w:rsidR="00653D96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руководства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территорией жизни</w:t>
            </w:r>
          </w:p>
        </w:tc>
        <w:tc>
          <w:tcPr>
            <w:tcW w:w="7089" w:type="dxa"/>
            <w:gridSpan w:val="4"/>
            <w:shd w:val="clear" w:color="auto" w:fill="B4C6E7"/>
          </w:tcPr>
          <w:p w14:paraId="6DEDA2C1" w14:textId="77777777" w:rsidR="003E788B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Групповой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ответ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>:</w:t>
            </w:r>
            <w:r w:rsidRPr="001D6C0D">
              <w:rPr>
                <w:rStyle w:val="rynqvb"/>
                <w:sz w:val="26"/>
                <w:szCs w:val="26"/>
              </w:rPr>
              <w:t xml:space="preserve"> (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описание</w:t>
            </w:r>
            <w:proofErr w:type="spellEnd"/>
            <w:r w:rsidRPr="001D6C0D">
              <w:rPr>
                <w:sz w:val="26"/>
                <w:szCs w:val="26"/>
              </w:rPr>
              <w:t>)</w:t>
            </w:r>
          </w:p>
          <w:p w14:paraId="5089B8AE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4E7EBAB6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6ECDA73D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6295C82B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272D00F3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B4C6E7"/>
          </w:tcPr>
          <w:p w14:paraId="048A3044" w14:textId="77777777" w:rsidR="0094615E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Суммарный балл: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(от 0 до 5 по шкале ниже</w:t>
            </w:r>
            <w:r w:rsidRPr="001D6C0D">
              <w:rPr>
                <w:sz w:val="26"/>
                <w:szCs w:val="26"/>
                <w:lang w:val="ru-RU"/>
              </w:rPr>
              <w:t>)</w:t>
            </w:r>
          </w:p>
        </w:tc>
      </w:tr>
      <w:tr w:rsidR="0094615E" w:rsidRPr="001D6C0D" w14:paraId="6993E074" w14:textId="77777777" w:rsidTr="002E1BE7">
        <w:trPr>
          <w:trHeight w:val="710"/>
        </w:trPr>
        <w:tc>
          <w:tcPr>
            <w:tcW w:w="1696" w:type="dxa"/>
            <w:shd w:val="clear" w:color="auto" w:fill="FF0000"/>
          </w:tcPr>
          <w:p w14:paraId="3C2C9167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0</w:t>
            </w:r>
          </w:p>
          <w:p w14:paraId="14D2FA75" w14:textId="77777777" w:rsidR="0094615E" w:rsidRPr="001D6C0D" w:rsidRDefault="00653D96" w:rsidP="001D6C0D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Не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работает</w:t>
            </w:r>
            <w:proofErr w:type="spellEnd"/>
          </w:p>
        </w:tc>
        <w:tc>
          <w:tcPr>
            <w:tcW w:w="1781" w:type="dxa"/>
            <w:shd w:val="clear" w:color="auto" w:fill="FF6600"/>
          </w:tcPr>
          <w:p w14:paraId="7CDF0C67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13EBCA93" w14:textId="77777777" w:rsidR="0094615E" w:rsidRPr="001D6C0D" w:rsidRDefault="00653D96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О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чень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слабо</w:t>
            </w:r>
            <w:proofErr w:type="spellEnd"/>
          </w:p>
        </w:tc>
        <w:tc>
          <w:tcPr>
            <w:tcW w:w="1744" w:type="dxa"/>
            <w:shd w:val="clear" w:color="auto" w:fill="FFCC66"/>
          </w:tcPr>
          <w:p w14:paraId="57C72651" w14:textId="77777777" w:rsidR="0094615E" w:rsidRPr="00DA38D5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DA38D5">
              <w:rPr>
                <w:sz w:val="26"/>
                <w:szCs w:val="26"/>
                <w:lang w:val="ru-RU"/>
              </w:rPr>
              <w:t>2</w:t>
            </w:r>
          </w:p>
          <w:p w14:paraId="0E15E51E" w14:textId="77777777" w:rsidR="0094615E" w:rsidRPr="001D6C0D" w:rsidRDefault="00DA38D5" w:rsidP="00DA38D5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Работает</w:t>
            </w:r>
            <w:r w:rsidR="00653D96" w:rsidRPr="00DA38D5">
              <w:rPr>
                <w:rStyle w:val="rynqvb"/>
                <w:sz w:val="26"/>
                <w:szCs w:val="26"/>
                <w:lang w:val="ru-RU"/>
              </w:rPr>
              <w:t xml:space="preserve">, но </w:t>
            </w:r>
            <w:r>
              <w:rPr>
                <w:rStyle w:val="rynqvb"/>
                <w:sz w:val="26"/>
                <w:szCs w:val="26"/>
                <w:lang w:val="ru-RU"/>
              </w:rPr>
              <w:t>с тенденцией к ухудшению</w:t>
            </w:r>
          </w:p>
        </w:tc>
        <w:tc>
          <w:tcPr>
            <w:tcW w:w="1740" w:type="dxa"/>
            <w:shd w:val="clear" w:color="auto" w:fill="C5E0B3"/>
          </w:tcPr>
          <w:p w14:paraId="790374C1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3</w:t>
            </w:r>
          </w:p>
          <w:p w14:paraId="14A30D8C" w14:textId="77777777" w:rsidR="0094615E" w:rsidRPr="001D6C0D" w:rsidRDefault="00DA38D5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Работа</w:t>
            </w:r>
            <w:r w:rsidR="00653D96" w:rsidRPr="001D6C0D">
              <w:rPr>
                <w:rStyle w:val="rynqvb"/>
                <w:sz w:val="26"/>
                <w:szCs w:val="26"/>
                <w:lang w:val="ru-RU"/>
              </w:rPr>
              <w:t>ет умеренно хорошо и стабильно</w:t>
            </w:r>
          </w:p>
        </w:tc>
        <w:tc>
          <w:tcPr>
            <w:tcW w:w="1824" w:type="dxa"/>
            <w:shd w:val="clear" w:color="auto" w:fill="A8D08D"/>
          </w:tcPr>
          <w:p w14:paraId="4E4B69E2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4</w:t>
            </w:r>
          </w:p>
          <w:p w14:paraId="3E29DB84" w14:textId="77777777" w:rsidR="0094615E" w:rsidRPr="001D6C0D" w:rsidRDefault="00653D96" w:rsidP="00DA38D5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Хорошо </w:t>
            </w:r>
            <w:r w:rsidR="00DA38D5">
              <w:rPr>
                <w:rStyle w:val="rynqvb"/>
                <w:sz w:val="26"/>
                <w:szCs w:val="26"/>
                <w:lang w:val="ru-RU"/>
              </w:rPr>
              <w:t>работа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ет и </w:t>
            </w:r>
            <w:r w:rsidR="00DA38D5">
              <w:rPr>
                <w:rStyle w:val="rynqvb"/>
                <w:sz w:val="26"/>
                <w:szCs w:val="26"/>
                <w:lang w:val="ru-RU"/>
              </w:rPr>
              <w:t>с тенденцией к улучшению</w:t>
            </w:r>
          </w:p>
        </w:tc>
        <w:tc>
          <w:tcPr>
            <w:tcW w:w="1661" w:type="dxa"/>
            <w:shd w:val="clear" w:color="auto" w:fill="538135"/>
          </w:tcPr>
          <w:p w14:paraId="66D73DAE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5</w:t>
            </w:r>
          </w:p>
          <w:p w14:paraId="6A66172C" w14:textId="77777777" w:rsidR="0094615E" w:rsidRPr="001D6C0D" w:rsidRDefault="00653D96" w:rsidP="001D6C0D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Это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очень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мощное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учреждение</w:t>
            </w:r>
            <w:proofErr w:type="spellEnd"/>
          </w:p>
        </w:tc>
      </w:tr>
    </w:tbl>
    <w:p w14:paraId="6916AA70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p w14:paraId="259584E6" w14:textId="77777777" w:rsidR="00DA38D5" w:rsidRDefault="00DA38D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41828D8" w14:textId="77777777" w:rsidR="0094615E" w:rsidRPr="001D6C0D" w:rsidRDefault="0094615E" w:rsidP="001D6C0D">
      <w:pPr>
        <w:ind w:left="1" w:hanging="3"/>
        <w:rPr>
          <w:sz w:val="26"/>
          <w:szCs w:val="26"/>
        </w:rPr>
      </w:pPr>
    </w:p>
    <w:tbl>
      <w:tblPr>
        <w:tblStyle w:val="a3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970"/>
        <w:gridCol w:w="1744"/>
        <w:gridCol w:w="1740"/>
        <w:gridCol w:w="1822"/>
        <w:gridCol w:w="1663"/>
      </w:tblGrid>
      <w:tr w:rsidR="0094615E" w:rsidRPr="009B5015" w14:paraId="08AE01E9" w14:textId="77777777">
        <w:trPr>
          <w:trHeight w:val="530"/>
        </w:trPr>
        <w:tc>
          <w:tcPr>
            <w:tcW w:w="10446" w:type="dxa"/>
            <w:gridSpan w:val="6"/>
            <w:shd w:val="clear" w:color="auto" w:fill="B4C6E7"/>
            <w:vAlign w:val="center"/>
          </w:tcPr>
          <w:p w14:paraId="5DE3D6A3" w14:textId="77777777" w:rsidR="0094615E" w:rsidRPr="001D6C0D" w:rsidRDefault="00DA38D5" w:rsidP="00DA38D5">
            <w:pPr>
              <w:spacing w:after="0"/>
              <w:ind w:left="1" w:hanging="3"/>
              <w:jc w:val="center"/>
              <w:rPr>
                <w:b/>
                <w:color w:val="404040"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t>Б</w:t>
            </w:r>
            <w:r w:rsidR="0000780C" w:rsidRPr="001D6C0D">
              <w:rPr>
                <w:rStyle w:val="rynqvb"/>
                <w:b/>
                <w:sz w:val="26"/>
                <w:szCs w:val="26"/>
                <w:lang w:val="ru-RU"/>
              </w:rPr>
              <w:t>лок 4</w:t>
            </w:r>
            <w:r>
              <w:rPr>
                <w:rStyle w:val="rynqvb"/>
                <w:b/>
                <w:sz w:val="26"/>
                <w:szCs w:val="26"/>
                <w:lang w:val="ru-RU"/>
              </w:rPr>
              <w:t>.</w:t>
            </w:r>
            <w:r w:rsidR="0000780C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Экологическое здоровье и целостность территории</w:t>
            </w:r>
          </w:p>
        </w:tc>
      </w:tr>
      <w:tr w:rsidR="0094615E" w:rsidRPr="009B5015" w14:paraId="6B04E6E3" w14:textId="77777777">
        <w:trPr>
          <w:trHeight w:val="7730"/>
        </w:trPr>
        <w:tc>
          <w:tcPr>
            <w:tcW w:w="10446" w:type="dxa"/>
            <w:gridSpan w:val="6"/>
            <w:shd w:val="clear" w:color="auto" w:fill="FFFFFF"/>
            <w:vAlign w:val="center"/>
          </w:tcPr>
          <w:p w14:paraId="168C0131" w14:textId="77777777" w:rsidR="00D33C9A" w:rsidRDefault="00D33C9A" w:rsidP="009D1923">
            <w:pPr>
              <w:spacing w:before="120" w:after="0"/>
              <w:ind w:left="1" w:hanging="3"/>
              <w:jc w:val="both"/>
              <w:rPr>
                <w:rStyle w:val="rynqvb"/>
                <w:b/>
                <w:sz w:val="26"/>
                <w:szCs w:val="26"/>
                <w:lang w:val="ru-RU"/>
              </w:rPr>
            </w:pPr>
          </w:p>
          <w:p w14:paraId="14167B76" w14:textId="77777777" w:rsidR="0094615E" w:rsidRPr="00DA38D5" w:rsidRDefault="00D26BEF" w:rsidP="009D1923">
            <w:pPr>
              <w:spacing w:before="120" w:after="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DA38D5">
              <w:rPr>
                <w:rStyle w:val="rynqvb"/>
                <w:b/>
                <w:sz w:val="26"/>
                <w:szCs w:val="26"/>
                <w:lang w:val="ru-RU"/>
              </w:rPr>
              <w:t>Вопросы для обсуждения</w:t>
            </w:r>
            <w:r w:rsidR="00A13B24" w:rsidRPr="00DA38D5">
              <w:rPr>
                <w:b/>
                <w:sz w:val="26"/>
                <w:szCs w:val="26"/>
                <w:lang w:val="ru-RU"/>
              </w:rPr>
              <w:t>:</w:t>
            </w:r>
          </w:p>
          <w:p w14:paraId="3D8B1C5C" w14:textId="77777777" w:rsidR="0094615E" w:rsidRPr="001D6C0D" w:rsidRDefault="00841FC3" w:rsidP="009D1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Насколько «здоровы»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земля, воздух, вода и природные ресурсы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представляющие ценность для сообщества (например, качество воздуха и почвы, качество и количество пресной воды,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состояние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эндемичных видов,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 xml:space="preserve">живой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дик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ой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природ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ы в целом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 xml:space="preserve">состояние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рыболовств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 т. д.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)?</w:t>
            </w:r>
          </w:p>
          <w:p w14:paraId="1CCBBBA2" w14:textId="77777777" w:rsidR="0094615E" w:rsidRPr="001D6C0D" w:rsidRDefault="00841FC3" w:rsidP="009D1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Насколько здоровы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экосистемы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(например, леса, пастбища, водно-болотные угодья, водоразделы, прибрежные районы и т. д.) на нашей территории жизни или в ее окрестностях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4EE9F0E5" w14:textId="77777777" w:rsidR="0094615E" w:rsidRPr="001D6C0D" w:rsidRDefault="00841FC3" w:rsidP="009D1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Видит ли наше сообщество какие-либо тревожные или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 xml:space="preserve">наоборот –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позитивные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тенденции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, касающиеся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общей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экологической целостности и здоровья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экосистем) территории жизни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7FCB601F" w14:textId="77777777" w:rsidR="0094615E" w:rsidRPr="001D6C0D" w:rsidRDefault="00841FC3" w:rsidP="009D1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Каково состояние и тенденция основных эндемичных видов флоры и фауны на нашей территории жизни?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Есть ли какие-либо эндемичные виды, которые, как представляется, процветают или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наоборот – состояние которых ухудшается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38338AC9" w14:textId="77777777" w:rsidR="0094615E" w:rsidRPr="001D6C0D" w:rsidRDefault="00841FC3" w:rsidP="009D1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Являются ли пейзажи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, в том числе, морские.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нашей территории жизни эстетически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привлекательн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ыми?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Если применимо, сохраняют ли они свой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облик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 культурные, социальные, духовные или религиозные ценности для наш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его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9D1923">
              <w:rPr>
                <w:rStyle w:val="rynqvb"/>
                <w:sz w:val="26"/>
                <w:szCs w:val="26"/>
                <w:lang w:val="ru-RU"/>
              </w:rPr>
              <w:t>со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общества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2C600EB9" w14:textId="77777777" w:rsidR="0094615E" w:rsidRPr="001D6C0D" w:rsidRDefault="00D26BEF" w:rsidP="009D1923">
            <w:pPr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Примечания к обсуждению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(какие ключевые проблемы были выявлены</w:t>
            </w:r>
            <w:r w:rsidR="00A13B24" w:rsidRPr="001D6C0D">
              <w:rPr>
                <w:sz w:val="26"/>
                <w:szCs w:val="26"/>
                <w:lang w:val="ru-RU"/>
              </w:rPr>
              <w:t>?):</w:t>
            </w:r>
          </w:p>
          <w:p w14:paraId="7C21908B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2EB30D52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2612E120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3D535667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412675B9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7B7F1EE8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56D1AF47" w14:textId="77777777" w:rsidR="0094615E" w:rsidRPr="001D6C0D" w:rsidRDefault="0094615E" w:rsidP="001D6C0D">
            <w:pPr>
              <w:ind w:left="1" w:hanging="3"/>
              <w:rPr>
                <w:sz w:val="26"/>
                <w:szCs w:val="26"/>
                <w:lang w:val="ru-RU"/>
              </w:rPr>
            </w:pPr>
          </w:p>
          <w:p w14:paraId="453E2084" w14:textId="77777777" w:rsidR="0094615E" w:rsidRPr="001D6C0D" w:rsidRDefault="0094615E" w:rsidP="001D6C0D">
            <w:pPr>
              <w:spacing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7B724D1A" w14:textId="77777777" w:rsidR="0094615E" w:rsidRPr="001D6C0D" w:rsidRDefault="0094615E" w:rsidP="001D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94615E" w:rsidRPr="009B5015" w14:paraId="6CD607ED" w14:textId="77777777">
        <w:trPr>
          <w:trHeight w:val="260"/>
        </w:trPr>
        <w:tc>
          <w:tcPr>
            <w:tcW w:w="1507" w:type="dxa"/>
            <w:shd w:val="clear" w:color="auto" w:fill="B4C6E7"/>
          </w:tcPr>
          <w:p w14:paraId="361A89D4" w14:textId="77777777" w:rsidR="0094615E" w:rsidRPr="001D6C0D" w:rsidRDefault="00841FC3" w:rsidP="009D1923">
            <w:pPr>
              <w:spacing w:after="0"/>
              <w:ind w:left="1" w:hanging="3"/>
              <w:rPr>
                <w:b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Ключевой вопрос 4: Насколько здорова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природа нашей территории жизни?</w:t>
            </w:r>
          </w:p>
        </w:tc>
        <w:tc>
          <w:tcPr>
            <w:tcW w:w="7276" w:type="dxa"/>
            <w:gridSpan w:val="4"/>
            <w:shd w:val="clear" w:color="auto" w:fill="B4C6E7"/>
          </w:tcPr>
          <w:p w14:paraId="33264B21" w14:textId="77777777" w:rsidR="003E788B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lastRenderedPageBreak/>
              <w:t>Групповой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ответ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>:</w:t>
            </w:r>
            <w:r w:rsidRPr="001D6C0D">
              <w:rPr>
                <w:rStyle w:val="rynqvb"/>
                <w:sz w:val="26"/>
                <w:szCs w:val="26"/>
              </w:rPr>
              <w:t xml:space="preserve"> (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описание</w:t>
            </w:r>
            <w:proofErr w:type="spellEnd"/>
            <w:r w:rsidRPr="001D6C0D">
              <w:rPr>
                <w:sz w:val="26"/>
                <w:szCs w:val="26"/>
              </w:rPr>
              <w:t>)</w:t>
            </w:r>
          </w:p>
          <w:p w14:paraId="5F1D04E8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775222E7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2511E3F7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3A6351B9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0F42FBA1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17BC05AA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23320AC0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51D31FDF" w14:textId="77777777" w:rsidR="0094615E" w:rsidRPr="001D6C0D" w:rsidRDefault="00A13B24" w:rsidP="001D6C0D">
            <w:pPr>
              <w:tabs>
                <w:tab w:val="left" w:pos="2364"/>
              </w:tabs>
              <w:spacing w:after="0"/>
              <w:ind w:left="1" w:hanging="3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ab/>
            </w:r>
          </w:p>
          <w:p w14:paraId="2B7A89BA" w14:textId="77777777" w:rsidR="00841FC3" w:rsidRPr="001D6C0D" w:rsidRDefault="00841FC3" w:rsidP="00841FC3">
            <w:pPr>
              <w:spacing w:after="0"/>
              <w:ind w:leftChars="0" w:left="0" w:firstLineChars="0" w:firstLine="0"/>
              <w:rPr>
                <w:sz w:val="26"/>
                <w:szCs w:val="26"/>
              </w:rPr>
            </w:pPr>
          </w:p>
          <w:p w14:paraId="170264A3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B4C6E7"/>
          </w:tcPr>
          <w:p w14:paraId="51DB804E" w14:textId="77777777" w:rsidR="0094615E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Суммарный балл: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(от 0 до 5 по шкале ниже</w:t>
            </w:r>
            <w:r w:rsidRPr="001D6C0D">
              <w:rPr>
                <w:sz w:val="26"/>
                <w:szCs w:val="26"/>
                <w:lang w:val="ru-RU"/>
              </w:rPr>
              <w:t>)</w:t>
            </w:r>
          </w:p>
        </w:tc>
      </w:tr>
      <w:tr w:rsidR="0094615E" w:rsidRPr="001D6C0D" w14:paraId="1FC93937" w14:textId="77777777">
        <w:trPr>
          <w:trHeight w:val="710"/>
        </w:trPr>
        <w:tc>
          <w:tcPr>
            <w:tcW w:w="1507" w:type="dxa"/>
            <w:shd w:val="clear" w:color="auto" w:fill="FF0000"/>
          </w:tcPr>
          <w:p w14:paraId="69FAF5E6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  <w:lang w:val="ru-RU"/>
              </w:rPr>
            </w:pPr>
            <w:r w:rsidRPr="001D6C0D">
              <w:rPr>
                <w:color w:val="FFFFFF"/>
                <w:sz w:val="26"/>
                <w:szCs w:val="26"/>
                <w:lang w:val="ru-RU"/>
              </w:rPr>
              <w:t>0</w:t>
            </w:r>
          </w:p>
          <w:p w14:paraId="5BB85A7C" w14:textId="77777777" w:rsidR="0094615E" w:rsidRPr="001D6C0D" w:rsidRDefault="00841FC3" w:rsidP="009D1923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 xml:space="preserve">Она в крайне плохом состоянии </w:t>
            </w:r>
          </w:p>
        </w:tc>
        <w:tc>
          <w:tcPr>
            <w:tcW w:w="1970" w:type="dxa"/>
            <w:shd w:val="clear" w:color="auto" w:fill="FF6600"/>
          </w:tcPr>
          <w:p w14:paraId="4A743065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66717B5D" w14:textId="77777777" w:rsidR="0094615E" w:rsidRPr="001D6C0D" w:rsidRDefault="009D1923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Д</w:t>
            </w:r>
            <w:proofErr w:type="spellStart"/>
            <w:r w:rsidR="00841FC3" w:rsidRPr="001D6C0D">
              <w:rPr>
                <w:rStyle w:val="rynqvb"/>
                <w:sz w:val="26"/>
                <w:szCs w:val="26"/>
              </w:rPr>
              <w:t>еградирует</w:t>
            </w:r>
            <w:proofErr w:type="spellEnd"/>
          </w:p>
        </w:tc>
        <w:tc>
          <w:tcPr>
            <w:tcW w:w="1744" w:type="dxa"/>
            <w:shd w:val="clear" w:color="auto" w:fill="FFCC66"/>
          </w:tcPr>
          <w:p w14:paraId="2A969579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2</w:t>
            </w:r>
          </w:p>
          <w:p w14:paraId="6DF11201" w14:textId="77777777" w:rsidR="0094615E" w:rsidRPr="001D6C0D" w:rsidRDefault="009D1923" w:rsidP="009D1923">
            <w:pPr>
              <w:spacing w:after="0"/>
              <w:ind w:left="1" w:hanging="3"/>
              <w:jc w:val="center"/>
              <w:rPr>
                <w:sz w:val="26"/>
                <w:szCs w:val="26"/>
                <w:highlight w:val="cyan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Состояние пока хорошее</w:t>
            </w:r>
            <w:r w:rsidR="00841FC3" w:rsidRPr="001D6C0D">
              <w:rPr>
                <w:rStyle w:val="rynqvb"/>
                <w:sz w:val="26"/>
                <w:szCs w:val="26"/>
                <w:lang w:val="ru-RU"/>
              </w:rPr>
              <w:t xml:space="preserve">, но </w:t>
            </w:r>
            <w:r>
              <w:rPr>
                <w:rStyle w:val="rynqvb"/>
                <w:sz w:val="26"/>
                <w:szCs w:val="26"/>
                <w:lang w:val="ru-RU"/>
              </w:rPr>
              <w:t xml:space="preserve">наблюдается тревожная </w:t>
            </w:r>
            <w:r w:rsidR="00841FC3" w:rsidRPr="001D6C0D">
              <w:rPr>
                <w:rStyle w:val="rynqvb"/>
                <w:sz w:val="26"/>
                <w:szCs w:val="26"/>
                <w:lang w:val="ru-RU"/>
              </w:rPr>
              <w:t>тенденция</w:t>
            </w:r>
          </w:p>
        </w:tc>
        <w:tc>
          <w:tcPr>
            <w:tcW w:w="1740" w:type="dxa"/>
            <w:shd w:val="clear" w:color="auto" w:fill="C5E0B3"/>
          </w:tcPr>
          <w:p w14:paraId="544CA267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3</w:t>
            </w:r>
          </w:p>
          <w:p w14:paraId="1AFF34CB" w14:textId="77777777" w:rsidR="0094615E" w:rsidRPr="001D6C0D" w:rsidRDefault="009D1923" w:rsidP="009D1923">
            <w:pPr>
              <w:spacing w:after="0"/>
              <w:ind w:left="1" w:hanging="3"/>
              <w:jc w:val="center"/>
              <w:rPr>
                <w:sz w:val="26"/>
                <w:szCs w:val="26"/>
                <w:highlight w:val="cyan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Состояние хорошее</w:t>
            </w:r>
            <w:r w:rsidR="00841FC3" w:rsidRPr="001D6C0D">
              <w:rPr>
                <w:rStyle w:val="rynqvb"/>
                <w:sz w:val="26"/>
                <w:szCs w:val="26"/>
                <w:lang w:val="ru-RU"/>
              </w:rPr>
              <w:t xml:space="preserve"> и стабильн</w:t>
            </w:r>
            <w:r>
              <w:rPr>
                <w:rStyle w:val="rynqvb"/>
                <w:sz w:val="26"/>
                <w:szCs w:val="26"/>
                <w:lang w:val="ru-RU"/>
              </w:rPr>
              <w:t>ое</w:t>
            </w:r>
          </w:p>
        </w:tc>
        <w:tc>
          <w:tcPr>
            <w:tcW w:w="1822" w:type="dxa"/>
            <w:shd w:val="clear" w:color="auto" w:fill="A8D08D"/>
          </w:tcPr>
          <w:p w14:paraId="4B990E63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4</w:t>
            </w:r>
          </w:p>
          <w:p w14:paraId="49C9C01C" w14:textId="77777777" w:rsidR="0094615E" w:rsidRPr="001D6C0D" w:rsidRDefault="009D1923" w:rsidP="009D1923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Состояние хорошее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>
              <w:rPr>
                <w:rStyle w:val="rynqvb"/>
                <w:sz w:val="26"/>
                <w:szCs w:val="26"/>
                <w:lang w:val="ru-RU"/>
              </w:rPr>
              <w:t xml:space="preserve">с тенденцией к </w:t>
            </w:r>
            <w:r w:rsidR="00841FC3" w:rsidRPr="001D6C0D">
              <w:rPr>
                <w:rStyle w:val="rynqvb"/>
                <w:sz w:val="26"/>
                <w:szCs w:val="26"/>
                <w:lang w:val="ru-RU"/>
              </w:rPr>
              <w:t>улучше</w:t>
            </w:r>
            <w:r>
              <w:rPr>
                <w:rStyle w:val="rynqvb"/>
                <w:sz w:val="26"/>
                <w:szCs w:val="26"/>
                <w:lang w:val="ru-RU"/>
              </w:rPr>
              <w:t>нию</w:t>
            </w:r>
          </w:p>
        </w:tc>
        <w:tc>
          <w:tcPr>
            <w:tcW w:w="1663" w:type="dxa"/>
            <w:shd w:val="clear" w:color="auto" w:fill="538135"/>
          </w:tcPr>
          <w:p w14:paraId="5BDBCB56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5</w:t>
            </w:r>
          </w:p>
          <w:p w14:paraId="1A1481EE" w14:textId="77777777" w:rsidR="0094615E" w:rsidRPr="001D6C0D" w:rsidRDefault="009D1923" w:rsidP="001D6C0D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</w:rPr>
            </w:pPr>
            <w:r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П</w:t>
            </w:r>
            <w:proofErr w:type="spellStart"/>
            <w:r w:rsidR="00841FC3" w:rsidRPr="001D6C0D">
              <w:rPr>
                <w:rStyle w:val="rynqvb"/>
                <w:color w:val="FFFFFF" w:themeColor="background1"/>
                <w:sz w:val="26"/>
                <w:szCs w:val="26"/>
              </w:rPr>
              <w:t>роцветает</w:t>
            </w:r>
            <w:proofErr w:type="spellEnd"/>
          </w:p>
        </w:tc>
      </w:tr>
    </w:tbl>
    <w:p w14:paraId="05A4BDD6" w14:textId="77777777" w:rsidR="009D1923" w:rsidRDefault="009D1923" w:rsidP="009D1923">
      <w:pPr>
        <w:ind w:left="0" w:hanging="2"/>
      </w:pPr>
      <w:r>
        <w:br w:type="page"/>
      </w:r>
    </w:p>
    <w:tbl>
      <w:tblPr>
        <w:tblStyle w:val="a3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663"/>
        <w:gridCol w:w="1593"/>
        <w:gridCol w:w="1891"/>
        <w:gridCol w:w="1822"/>
        <w:gridCol w:w="1663"/>
      </w:tblGrid>
      <w:tr w:rsidR="0094615E" w:rsidRPr="009B5015" w14:paraId="331BADA0" w14:textId="77777777">
        <w:trPr>
          <w:trHeight w:val="530"/>
        </w:trPr>
        <w:tc>
          <w:tcPr>
            <w:tcW w:w="10446" w:type="dxa"/>
            <w:gridSpan w:val="6"/>
            <w:shd w:val="clear" w:color="auto" w:fill="B4C6E7"/>
            <w:vAlign w:val="center"/>
          </w:tcPr>
          <w:p w14:paraId="1C137FD4" w14:textId="77777777" w:rsidR="0094615E" w:rsidRPr="001D6C0D" w:rsidRDefault="009D1923" w:rsidP="00D33C9A">
            <w:pPr>
              <w:spacing w:after="0"/>
              <w:ind w:left="1" w:hanging="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Б</w:t>
            </w:r>
            <w:r w:rsidR="00FE16A1" w:rsidRPr="001D6C0D">
              <w:rPr>
                <w:rStyle w:val="rynqvb"/>
                <w:b/>
                <w:sz w:val="26"/>
                <w:szCs w:val="26"/>
                <w:lang w:val="ru-RU"/>
              </w:rPr>
              <w:t>лок 5: Средства существовани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  <w:r w:rsidR="00FE16A1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и благополучие сообщества</w:t>
            </w:r>
          </w:p>
        </w:tc>
      </w:tr>
      <w:tr w:rsidR="0094615E" w:rsidRPr="009B5015" w14:paraId="47049474" w14:textId="77777777">
        <w:trPr>
          <w:trHeight w:val="432"/>
        </w:trPr>
        <w:tc>
          <w:tcPr>
            <w:tcW w:w="10446" w:type="dxa"/>
            <w:gridSpan w:val="6"/>
            <w:shd w:val="clear" w:color="auto" w:fill="FFFFFF"/>
            <w:vAlign w:val="center"/>
          </w:tcPr>
          <w:p w14:paraId="47E0A326" w14:textId="77777777" w:rsidR="0094615E" w:rsidRPr="001D6C0D" w:rsidRDefault="0094615E" w:rsidP="00D33C9A">
            <w:pPr>
              <w:spacing w:after="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0FDFC259" w14:textId="77777777" w:rsidR="0094615E" w:rsidRPr="001D6C0D" w:rsidRDefault="00D26BEF" w:rsidP="00D33C9A">
            <w:pPr>
              <w:spacing w:after="0"/>
              <w:ind w:left="1" w:hanging="3"/>
              <w:jc w:val="both"/>
              <w:rPr>
                <w:color w:val="404040"/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Вопросы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для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обсуждения</w:t>
            </w:r>
            <w:proofErr w:type="spellEnd"/>
            <w:r w:rsidR="00A13B24" w:rsidRPr="001D6C0D">
              <w:rPr>
                <w:b/>
                <w:sz w:val="26"/>
                <w:szCs w:val="26"/>
              </w:rPr>
              <w:t xml:space="preserve">: </w:t>
            </w:r>
          </w:p>
          <w:p w14:paraId="162F8622" w14:textId="77777777" w:rsidR="0094615E" w:rsidRPr="001D6C0D" w:rsidRDefault="004E5E37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Насколько надежны материальные ценности, связанные с нашей территорией жизни, такие как 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пищ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а, вода, жилье и ресурсы, 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 xml:space="preserve">являющиеся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средств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ами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существовани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или </w:t>
            </w:r>
            <w:r w:rsidR="00D33C9A"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используемые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для получения дохода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383989DD" w14:textId="77777777" w:rsidR="0094615E" w:rsidRPr="001D6C0D" w:rsidRDefault="004522E3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Есть ли какие-либо свидетельства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увеличения или 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сниж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ения бедности и неравенства в нашем сообществе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Есть ли связь между этими тенденциями и нашей территорией жизни</w:t>
            </w:r>
            <w:r w:rsidR="00A13B24"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126AB004" w14:textId="77777777" w:rsidR="0094615E" w:rsidRPr="001D6C0D" w:rsidRDefault="00A13B24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Каково общее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состояние здоровья нашего сообщества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Есть ли какая-либо связь между здоровьем нашего сообщества и наличием и поддержанием нашей территории жизни?</w:t>
            </w:r>
          </w:p>
          <w:p w14:paraId="21EF3CEE" w14:textId="77777777" w:rsidR="0094615E" w:rsidRPr="001D6C0D" w:rsidRDefault="00A13B24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Насколько надежны нематериальные ценности, связанные с нашей территорией жизни, такие как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духовные и культурные ценности, чувство удовлетворения и благополучия</w:t>
            </w:r>
            <w:r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72014821" w14:textId="77777777" w:rsidR="0094615E" w:rsidRPr="001D6C0D" w:rsidRDefault="00A13B24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Сталкиваемся ли мы с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культурными изменениями, новы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ми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конфликт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ами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, 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криминальными случаями или проявлением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неуважения к 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 xml:space="preserve">нашим 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традиционным ценностям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явлениями миграции, вандализм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или </w:t>
            </w:r>
            <w:proofErr w:type="spellStart"/>
            <w:r w:rsidRPr="001D6C0D">
              <w:rPr>
                <w:rStyle w:val="rynqvb"/>
                <w:sz w:val="26"/>
                <w:szCs w:val="26"/>
                <w:lang w:val="ru-RU"/>
              </w:rPr>
              <w:t>саморазрушающим</w:t>
            </w:r>
            <w:proofErr w:type="spellEnd"/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поведением?</w:t>
            </w:r>
            <w:r w:rsidRPr="001D6C0D">
              <w:rPr>
                <w:rStyle w:val="hwtze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Связаны ли </w:t>
            </w:r>
            <w:r w:rsidR="00D33C9A" w:rsidRPr="001D6C0D">
              <w:rPr>
                <w:rStyle w:val="rynqvb"/>
                <w:sz w:val="26"/>
                <w:szCs w:val="26"/>
                <w:lang w:val="ru-RU"/>
              </w:rPr>
              <w:t xml:space="preserve">каким-либо образом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эти тенденции с ситуацией на нашей территории жизни</w:t>
            </w:r>
            <w:r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363919BE" w14:textId="77777777" w:rsidR="0094615E" w:rsidRPr="001D6C0D" w:rsidRDefault="00A13B24" w:rsidP="00D33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Различа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тся ли эт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и проявления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 xml:space="preserve">в разных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группа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х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наше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го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сообществ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а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например, между мужчинами и женщинами, пожилыми и молодыми людьми, этническими меньшинствами, </w:t>
            </w:r>
            <w:r w:rsidR="00D33C9A" w:rsidRPr="001D6C0D">
              <w:rPr>
                <w:rStyle w:val="rynqvb"/>
                <w:sz w:val="26"/>
                <w:szCs w:val="26"/>
                <w:lang w:val="ru-RU"/>
              </w:rPr>
              <w:t>языковыми группами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 xml:space="preserve"> или</w:t>
            </w:r>
            <w:r w:rsidR="00D33C9A"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группами по типу средств существовани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я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, уровню благосостояния</w:t>
            </w:r>
            <w:r w:rsidRPr="001D6C0D">
              <w:rPr>
                <w:color w:val="000000"/>
                <w:sz w:val="26"/>
                <w:szCs w:val="26"/>
                <w:lang w:val="ru-RU"/>
              </w:rPr>
              <w:t>?</w:t>
            </w:r>
          </w:p>
          <w:p w14:paraId="479D5C53" w14:textId="77777777" w:rsidR="0094615E" w:rsidRPr="001D6C0D" w:rsidRDefault="0094615E" w:rsidP="00D33C9A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7AEBAEDF" w14:textId="77777777" w:rsidR="0094615E" w:rsidRPr="001D6C0D" w:rsidRDefault="00D26BEF" w:rsidP="00D33C9A">
            <w:pPr>
              <w:spacing w:before="120" w:after="120"/>
              <w:ind w:left="1" w:hanging="3"/>
              <w:jc w:val="both"/>
              <w:rPr>
                <w:color w:val="404040"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Примечания к обсуждению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(какие ключевые проблемы были выявлены</w:t>
            </w:r>
            <w:r w:rsidR="00A13B24" w:rsidRPr="001D6C0D">
              <w:rPr>
                <w:sz w:val="26"/>
                <w:szCs w:val="26"/>
                <w:lang w:val="ru-RU"/>
              </w:rPr>
              <w:t>?):</w:t>
            </w:r>
          </w:p>
          <w:p w14:paraId="3EA08F3B" w14:textId="77777777" w:rsidR="0094615E" w:rsidRPr="001D6C0D" w:rsidRDefault="0094615E" w:rsidP="001D6C0D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30A3ABC4" w14:textId="77777777" w:rsidR="0094615E" w:rsidRPr="001D6C0D" w:rsidRDefault="0094615E" w:rsidP="001D6C0D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1201562C" w14:textId="77777777" w:rsidR="0094615E" w:rsidRPr="001D6C0D" w:rsidRDefault="0094615E" w:rsidP="001D6C0D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585392E6" w14:textId="77777777" w:rsidR="0094615E" w:rsidRPr="001D6C0D" w:rsidRDefault="0094615E" w:rsidP="001D6C0D">
            <w:pPr>
              <w:spacing w:before="120" w:after="120"/>
              <w:ind w:left="1" w:hanging="3"/>
              <w:jc w:val="both"/>
              <w:rPr>
                <w:sz w:val="26"/>
                <w:szCs w:val="26"/>
                <w:lang w:val="ru-RU"/>
              </w:rPr>
            </w:pPr>
          </w:p>
          <w:p w14:paraId="1937753F" w14:textId="77777777" w:rsidR="0094615E" w:rsidRPr="001D6C0D" w:rsidRDefault="0094615E" w:rsidP="001D6C0D">
            <w:pPr>
              <w:spacing w:before="120"/>
              <w:ind w:left="1" w:hanging="3"/>
              <w:rPr>
                <w:sz w:val="26"/>
                <w:szCs w:val="26"/>
                <w:lang w:val="ru-RU"/>
              </w:rPr>
            </w:pPr>
          </w:p>
          <w:p w14:paraId="7F99B6BE" w14:textId="77777777" w:rsidR="0094615E" w:rsidRPr="001D6C0D" w:rsidRDefault="0094615E" w:rsidP="001D6C0D">
            <w:pPr>
              <w:spacing w:before="120"/>
              <w:ind w:left="1" w:hanging="3"/>
              <w:rPr>
                <w:sz w:val="26"/>
                <w:szCs w:val="26"/>
                <w:lang w:val="ru-RU"/>
              </w:rPr>
            </w:pPr>
          </w:p>
        </w:tc>
      </w:tr>
      <w:tr w:rsidR="0094615E" w:rsidRPr="009B5015" w14:paraId="52524288" w14:textId="77777777">
        <w:trPr>
          <w:trHeight w:val="260"/>
        </w:trPr>
        <w:tc>
          <w:tcPr>
            <w:tcW w:w="1814" w:type="dxa"/>
            <w:shd w:val="clear" w:color="auto" w:fill="B4C6E7"/>
          </w:tcPr>
          <w:p w14:paraId="15C00288" w14:textId="77777777" w:rsidR="0094615E" w:rsidRPr="001D6C0D" w:rsidRDefault="00A13B24" w:rsidP="00D33C9A">
            <w:pPr>
              <w:spacing w:after="0"/>
              <w:ind w:left="1" w:hanging="3"/>
              <w:rPr>
                <w:b/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>Ключевой вопрос 5: Каков общий уровень благосостоян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ия в нашем сообществе, особенно у тех, чьи средства существовани</w:t>
            </w:r>
            <w:r w:rsidR="00D33C9A">
              <w:rPr>
                <w:rStyle w:val="rynqvb"/>
                <w:b/>
                <w:sz w:val="26"/>
                <w:szCs w:val="26"/>
                <w:lang w:val="ru-RU"/>
              </w:rPr>
              <w:t>я</w:t>
            </w: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t xml:space="preserve"> напрямую связаны с территорией жизни?</w:t>
            </w:r>
          </w:p>
        </w:tc>
        <w:tc>
          <w:tcPr>
            <w:tcW w:w="6969" w:type="dxa"/>
            <w:gridSpan w:val="4"/>
            <w:shd w:val="clear" w:color="auto" w:fill="B4C6E7"/>
          </w:tcPr>
          <w:p w14:paraId="022DCD76" w14:textId="77777777" w:rsidR="003E788B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</w:rPr>
            </w:pP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lastRenderedPageBreak/>
              <w:t>Групповой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b/>
                <w:sz w:val="26"/>
                <w:szCs w:val="26"/>
              </w:rPr>
              <w:t>ответ</w:t>
            </w:r>
            <w:proofErr w:type="spellEnd"/>
            <w:r w:rsidRPr="001D6C0D">
              <w:rPr>
                <w:rStyle w:val="rynqvb"/>
                <w:b/>
                <w:sz w:val="26"/>
                <w:szCs w:val="26"/>
              </w:rPr>
              <w:t>:</w:t>
            </w:r>
            <w:r w:rsidRPr="001D6C0D">
              <w:rPr>
                <w:rStyle w:val="rynqvb"/>
                <w:sz w:val="26"/>
                <w:szCs w:val="26"/>
              </w:rPr>
              <w:t xml:space="preserve"> (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описание</w:t>
            </w:r>
            <w:proofErr w:type="spellEnd"/>
            <w:r w:rsidRPr="001D6C0D">
              <w:rPr>
                <w:sz w:val="26"/>
                <w:szCs w:val="26"/>
              </w:rPr>
              <w:t>)</w:t>
            </w:r>
          </w:p>
          <w:p w14:paraId="322FE83B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72ECFA65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084EF92B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58B99F7E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64287971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7FC7C7A0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2E4254B0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41B7BEAD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411ACB6A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3BFA6FCF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11A02AEC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  <w:p w14:paraId="489B6797" w14:textId="77777777" w:rsidR="0094615E" w:rsidRPr="001D6C0D" w:rsidRDefault="0094615E" w:rsidP="001D6C0D">
            <w:pPr>
              <w:spacing w:after="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B4C6E7"/>
          </w:tcPr>
          <w:p w14:paraId="0CE1ED1E" w14:textId="77777777" w:rsidR="0094615E" w:rsidRPr="001D6C0D" w:rsidRDefault="003E788B" w:rsidP="001D6C0D">
            <w:pPr>
              <w:spacing w:after="0"/>
              <w:ind w:left="1" w:hanging="3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b/>
                <w:sz w:val="26"/>
                <w:szCs w:val="26"/>
                <w:lang w:val="ru-RU"/>
              </w:rPr>
              <w:lastRenderedPageBreak/>
              <w:t>Суммарный балл: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(от 0 до 5 по шкале ниже</w:t>
            </w:r>
            <w:r w:rsidRPr="001D6C0D">
              <w:rPr>
                <w:sz w:val="26"/>
                <w:szCs w:val="26"/>
                <w:lang w:val="ru-RU"/>
              </w:rPr>
              <w:t>)</w:t>
            </w:r>
          </w:p>
        </w:tc>
      </w:tr>
      <w:tr w:rsidR="0094615E" w:rsidRPr="001D6C0D" w14:paraId="1E3CEE16" w14:textId="77777777" w:rsidTr="00D33C9A">
        <w:trPr>
          <w:trHeight w:val="710"/>
        </w:trPr>
        <w:tc>
          <w:tcPr>
            <w:tcW w:w="1814" w:type="dxa"/>
            <w:shd w:val="clear" w:color="auto" w:fill="FF0000"/>
          </w:tcPr>
          <w:p w14:paraId="38CF42CF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 w:themeColor="background1"/>
                <w:sz w:val="26"/>
                <w:szCs w:val="26"/>
              </w:rPr>
            </w:pPr>
            <w:r w:rsidRPr="001D6C0D">
              <w:rPr>
                <w:color w:val="FFFFFF" w:themeColor="background1"/>
                <w:sz w:val="26"/>
                <w:szCs w:val="26"/>
              </w:rPr>
              <w:t>0</w:t>
            </w:r>
          </w:p>
          <w:p w14:paraId="0242CC28" w14:textId="77777777" w:rsidR="0094615E" w:rsidRPr="00D33C9A" w:rsidRDefault="00A13B24" w:rsidP="00D33C9A">
            <w:pPr>
              <w:spacing w:after="0"/>
              <w:ind w:left="1" w:hanging="3"/>
              <w:jc w:val="center"/>
              <w:rPr>
                <w:color w:val="1B1599"/>
                <w:sz w:val="26"/>
                <w:szCs w:val="26"/>
                <w:lang w:val="ru-RU"/>
              </w:rPr>
            </w:pP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Очень</w:t>
            </w:r>
            <w:proofErr w:type="spellEnd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D6C0D">
              <w:rPr>
                <w:rStyle w:val="rynqvb"/>
                <w:color w:val="FFFFFF" w:themeColor="background1"/>
                <w:sz w:val="26"/>
                <w:szCs w:val="26"/>
              </w:rPr>
              <w:t>плох</w:t>
            </w:r>
            <w:proofErr w:type="spellEnd"/>
            <w:r w:rsidR="00D33C9A"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ой</w:t>
            </w:r>
          </w:p>
        </w:tc>
        <w:tc>
          <w:tcPr>
            <w:tcW w:w="1663" w:type="dxa"/>
            <w:shd w:val="clear" w:color="auto" w:fill="FF6600"/>
          </w:tcPr>
          <w:p w14:paraId="579EBC8C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1</w:t>
            </w:r>
          </w:p>
          <w:p w14:paraId="7FB43288" w14:textId="77777777" w:rsidR="0094615E" w:rsidRPr="00D33C9A" w:rsidRDefault="00A13B24" w:rsidP="00D33C9A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Д</w:t>
            </w:r>
            <w:proofErr w:type="spellStart"/>
            <w:r w:rsidRPr="001D6C0D">
              <w:rPr>
                <w:rStyle w:val="rynqvb"/>
                <w:sz w:val="26"/>
                <w:szCs w:val="26"/>
              </w:rPr>
              <w:t>овольно</w:t>
            </w:r>
            <w:proofErr w:type="spellEnd"/>
            <w:r w:rsidRPr="001D6C0D">
              <w:rPr>
                <w:rStyle w:val="rynqvb"/>
                <w:sz w:val="26"/>
                <w:szCs w:val="26"/>
              </w:rPr>
              <w:t xml:space="preserve"> 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низкий</w:t>
            </w:r>
          </w:p>
        </w:tc>
        <w:tc>
          <w:tcPr>
            <w:tcW w:w="1593" w:type="dxa"/>
            <w:shd w:val="clear" w:color="auto" w:fill="FFCC66"/>
          </w:tcPr>
          <w:p w14:paraId="3F037CEC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2</w:t>
            </w:r>
          </w:p>
          <w:p w14:paraId="03DC4AC5" w14:textId="77777777" w:rsidR="0094615E" w:rsidRPr="001D6C0D" w:rsidRDefault="00A13B24" w:rsidP="00D33C9A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rStyle w:val="rynqvb"/>
                <w:sz w:val="26"/>
                <w:szCs w:val="26"/>
                <w:lang w:val="ru-RU"/>
              </w:rPr>
              <w:t>Все ещ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ё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хорош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ий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, но 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 xml:space="preserve">с 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>тенденци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ей</w:t>
            </w:r>
            <w:r w:rsidRPr="001D6C0D">
              <w:rPr>
                <w:rStyle w:val="rynqvb"/>
                <w:sz w:val="26"/>
                <w:szCs w:val="26"/>
                <w:lang w:val="ru-RU"/>
              </w:rPr>
              <w:t xml:space="preserve"> </w:t>
            </w:r>
            <w:r w:rsidR="00D33C9A">
              <w:rPr>
                <w:rStyle w:val="rynqvb"/>
                <w:sz w:val="26"/>
                <w:szCs w:val="26"/>
                <w:lang w:val="ru-RU"/>
              </w:rPr>
              <w:t>к ухудшению</w:t>
            </w:r>
          </w:p>
        </w:tc>
        <w:tc>
          <w:tcPr>
            <w:tcW w:w="1891" w:type="dxa"/>
            <w:shd w:val="clear" w:color="auto" w:fill="C5E0B3"/>
          </w:tcPr>
          <w:p w14:paraId="352D23A9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D6C0D">
              <w:rPr>
                <w:sz w:val="26"/>
                <w:szCs w:val="26"/>
              </w:rPr>
              <w:t>3</w:t>
            </w:r>
          </w:p>
          <w:p w14:paraId="1FBDD7CC" w14:textId="77777777" w:rsidR="0094615E" w:rsidRPr="001D6C0D" w:rsidRDefault="00F8184C" w:rsidP="001D6C0D">
            <w:pPr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Вполне удовлетворительный и стабильный</w:t>
            </w:r>
          </w:p>
        </w:tc>
        <w:tc>
          <w:tcPr>
            <w:tcW w:w="1822" w:type="dxa"/>
            <w:shd w:val="clear" w:color="auto" w:fill="A8D08D"/>
          </w:tcPr>
          <w:p w14:paraId="510C78F0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1D6C0D">
              <w:rPr>
                <w:sz w:val="26"/>
                <w:szCs w:val="26"/>
                <w:lang w:val="ru-RU"/>
              </w:rPr>
              <w:t>4</w:t>
            </w:r>
          </w:p>
          <w:p w14:paraId="66886222" w14:textId="77777777" w:rsidR="0094615E" w:rsidRPr="001D6C0D" w:rsidRDefault="00F8184C" w:rsidP="00F8184C">
            <w:pPr>
              <w:spacing w:after="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>
              <w:rPr>
                <w:rStyle w:val="rynqvb"/>
                <w:sz w:val="26"/>
                <w:szCs w:val="26"/>
                <w:lang w:val="ru-RU"/>
              </w:rPr>
              <w:t>Хороший, с тенденцией к улучшению</w:t>
            </w:r>
          </w:p>
        </w:tc>
        <w:tc>
          <w:tcPr>
            <w:tcW w:w="1663" w:type="dxa"/>
            <w:shd w:val="clear" w:color="auto" w:fill="538135"/>
          </w:tcPr>
          <w:p w14:paraId="19298F1E" w14:textId="77777777" w:rsidR="0094615E" w:rsidRPr="001D6C0D" w:rsidRDefault="00A13B24" w:rsidP="001D6C0D">
            <w:pPr>
              <w:spacing w:after="0"/>
              <w:ind w:left="1" w:hanging="3"/>
              <w:jc w:val="center"/>
              <w:rPr>
                <w:color w:val="FFFFFF"/>
                <w:sz w:val="26"/>
                <w:szCs w:val="26"/>
              </w:rPr>
            </w:pPr>
            <w:r w:rsidRPr="001D6C0D">
              <w:rPr>
                <w:color w:val="FFFFFF"/>
                <w:sz w:val="26"/>
                <w:szCs w:val="26"/>
              </w:rPr>
              <w:t>5</w:t>
            </w:r>
          </w:p>
          <w:p w14:paraId="6A64206D" w14:textId="77777777" w:rsidR="0094615E" w:rsidRPr="001D6C0D" w:rsidRDefault="00F8184C" w:rsidP="00F8184C">
            <w:pPr>
              <w:spacing w:after="0"/>
              <w:ind w:left="1" w:hanging="3"/>
              <w:jc w:val="center"/>
              <w:rPr>
                <w:color w:val="2F5496"/>
                <w:sz w:val="26"/>
                <w:szCs w:val="26"/>
                <w:lang w:val="ru-RU"/>
              </w:rPr>
            </w:pPr>
            <w:r>
              <w:rPr>
                <w:rStyle w:val="rynqvb"/>
                <w:color w:val="FFFFFF" w:themeColor="background1"/>
                <w:sz w:val="26"/>
                <w:szCs w:val="26"/>
                <w:lang w:val="ru-RU"/>
              </w:rPr>
              <w:t>Прекрасный</w:t>
            </w:r>
          </w:p>
        </w:tc>
      </w:tr>
    </w:tbl>
    <w:p w14:paraId="22867878" w14:textId="77777777" w:rsidR="0094615E" w:rsidRPr="001D6C0D" w:rsidRDefault="0094615E" w:rsidP="00A13B24">
      <w:pPr>
        <w:ind w:leftChars="0" w:left="0" w:firstLineChars="0" w:firstLine="0"/>
        <w:rPr>
          <w:sz w:val="26"/>
          <w:szCs w:val="26"/>
        </w:rPr>
      </w:pPr>
    </w:p>
    <w:sectPr w:rsidR="0094615E" w:rsidRPr="001D6C0D" w:rsidSect="001E117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EA7"/>
    <w:multiLevelType w:val="multilevel"/>
    <w:tmpl w:val="7C067C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76125D"/>
    <w:multiLevelType w:val="multilevel"/>
    <w:tmpl w:val="409C119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70947459">
    <w:abstractNumId w:val="0"/>
  </w:num>
  <w:num w:numId="2" w16cid:durableId="91312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5E"/>
    <w:rsid w:val="0000780C"/>
    <w:rsid w:val="0002553D"/>
    <w:rsid w:val="000846DA"/>
    <w:rsid w:val="001D6C0D"/>
    <w:rsid w:val="001E1174"/>
    <w:rsid w:val="001E6333"/>
    <w:rsid w:val="002B3867"/>
    <w:rsid w:val="002C6970"/>
    <w:rsid w:val="002E1BE7"/>
    <w:rsid w:val="003078EE"/>
    <w:rsid w:val="00343EE9"/>
    <w:rsid w:val="0034492E"/>
    <w:rsid w:val="003601D5"/>
    <w:rsid w:val="00372C4C"/>
    <w:rsid w:val="003E788B"/>
    <w:rsid w:val="003F2CFE"/>
    <w:rsid w:val="0045037C"/>
    <w:rsid w:val="004522E3"/>
    <w:rsid w:val="0045468C"/>
    <w:rsid w:val="004E149C"/>
    <w:rsid w:val="004E5E37"/>
    <w:rsid w:val="0053141C"/>
    <w:rsid w:val="00562F91"/>
    <w:rsid w:val="005F06D2"/>
    <w:rsid w:val="00653D96"/>
    <w:rsid w:val="006A62A6"/>
    <w:rsid w:val="007A4CBA"/>
    <w:rsid w:val="007F7A65"/>
    <w:rsid w:val="00841FC3"/>
    <w:rsid w:val="008447A5"/>
    <w:rsid w:val="0094615E"/>
    <w:rsid w:val="009B5015"/>
    <w:rsid w:val="009D1923"/>
    <w:rsid w:val="00A13B24"/>
    <w:rsid w:val="00A541C0"/>
    <w:rsid w:val="00A659E5"/>
    <w:rsid w:val="00B112AA"/>
    <w:rsid w:val="00C16D60"/>
    <w:rsid w:val="00CA5B38"/>
    <w:rsid w:val="00D0490B"/>
    <w:rsid w:val="00D26BEF"/>
    <w:rsid w:val="00D33C9A"/>
    <w:rsid w:val="00DA38D5"/>
    <w:rsid w:val="00ED05B3"/>
    <w:rsid w:val="00F8184C"/>
    <w:rsid w:val="00FC3929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EBB7"/>
  <w15:docId w15:val="{3FAA91E5-A5FC-4D41-9502-E3156F7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1E1174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E1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E1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E1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E11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E1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1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1E11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sid w:val="001E1174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rsid w:val="001E11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  <w:rsid w:val="001E1174"/>
  </w:style>
  <w:style w:type="paragraph" w:customStyle="1" w:styleId="Prrafodelista">
    <w:name w:val="Párrafo de lista"/>
    <w:basedOn w:val="Normal"/>
    <w:rsid w:val="001E1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efdecomentario">
    <w:name w:val="Ref. de comentario"/>
    <w:basedOn w:val="Fuentedeprrafopredeter"/>
    <w:qFormat/>
    <w:rsid w:val="001E117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"/>
    <w:qFormat/>
    <w:rsid w:val="001E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rsid w:val="001E117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en-GB"/>
    </w:rPr>
  </w:style>
  <w:style w:type="character" w:customStyle="1" w:styleId="Refdenotaalfinal">
    <w:name w:val="Ref. de nota al final"/>
    <w:basedOn w:val="Fuentedeprrafopredeter"/>
    <w:qFormat/>
    <w:rsid w:val="001E1174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odeglobo">
    <w:name w:val="Texto de globo"/>
    <w:basedOn w:val="Normal"/>
    <w:qFormat/>
    <w:rsid w:val="001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sid w:val="001E117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otranslate">
    <w:name w:val="notranslate"/>
    <w:basedOn w:val="Fuentedeprrafopredeter"/>
    <w:rsid w:val="001E1174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0020table1">
    <w:name w:val="normal_0020table1"/>
    <w:basedOn w:val="Normal"/>
    <w:rsid w:val="001E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Fuentedeprrafopredeter"/>
    <w:rsid w:val="001E1174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notaalfinal">
    <w:name w:val="Texto nota al final"/>
    <w:basedOn w:val="Normal"/>
    <w:qFormat/>
    <w:rsid w:val="001E11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rsid w:val="001E117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extonotapie">
    <w:name w:val="Texto nota pie"/>
    <w:basedOn w:val="Normal"/>
    <w:qFormat/>
    <w:rsid w:val="001E11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rsid w:val="001E117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notaalpie">
    <w:name w:val="Ref. de nota al pie"/>
    <w:basedOn w:val="Fuentedeprrafopredeter"/>
    <w:qFormat/>
    <w:rsid w:val="001E1174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sid w:val="001E1174"/>
    <w:pPr>
      <w:spacing w:after="160"/>
    </w:pPr>
    <w:rPr>
      <w:rFonts w:ascii="Calibri" w:eastAsia="Calibri" w:hAnsi="Calibri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rsid w:val="001E117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 w:eastAsia="en-GB"/>
    </w:rPr>
  </w:style>
  <w:style w:type="paragraph" w:customStyle="1" w:styleId="Revisin">
    <w:name w:val="Revisión"/>
    <w:rsid w:val="001E11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Subtitle">
    <w:name w:val="Subtitle"/>
    <w:basedOn w:val="Normal"/>
    <w:next w:val="Normal"/>
    <w:uiPriority w:val="11"/>
    <w:qFormat/>
    <w:rsid w:val="001E1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1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E1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E1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E1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1E117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5"/>
    <w:rPr>
      <w:rFonts w:ascii="Segoe UI" w:hAnsi="Segoe UI" w:cs="Segoe UI"/>
      <w:position w:val="-1"/>
      <w:sz w:val="18"/>
      <w:szCs w:val="18"/>
      <w:lang w:val="en-US" w:eastAsia="en-US"/>
    </w:rPr>
  </w:style>
  <w:style w:type="character" w:customStyle="1" w:styleId="rynqvb">
    <w:name w:val="rynqvb"/>
    <w:basedOn w:val="DefaultParagraphFont"/>
    <w:rsid w:val="007F7A65"/>
  </w:style>
  <w:style w:type="character" w:customStyle="1" w:styleId="hwtze">
    <w:name w:val="hwtze"/>
    <w:basedOn w:val="DefaultParagraphFont"/>
    <w:rsid w:val="00A6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BL/4xHKkJJl6xNk9UdK3yGYWg==">AMUW2mV6Q5fIbyTzCNQ/jWeKZMeMK2wKxMxn3uHGJECrqMXldUXT192A3XQJXysP/RWTaQUTXIqhRZIOuslfv5xHZ3/tVDUNU0KTE2qJLJqnlCEAFTVVRgT9hbzQcVEs24lSXEeevjAY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Campese</dc:creator>
  <cp:lastModifiedBy>Kanykei Temirbekova</cp:lastModifiedBy>
  <cp:revision>2</cp:revision>
  <cp:lastPrinted>2023-04-30T03:52:00Z</cp:lastPrinted>
  <dcterms:created xsi:type="dcterms:W3CDTF">2023-07-28T12:37:00Z</dcterms:created>
  <dcterms:modified xsi:type="dcterms:W3CDTF">2023-07-28T12:37:00Z</dcterms:modified>
</cp:coreProperties>
</file>